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19D9BD1C"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5D4EB1">
        <w:rPr>
          <w:rFonts w:ascii="Calibri" w:hAnsi="Calibri" w:cs="Calibri"/>
          <w:i/>
          <w:iCs/>
        </w:rPr>
        <w:t>8</w:t>
      </w:r>
    </w:p>
    <w:p w14:paraId="351E81F3" w14:textId="196FABBB" w:rsidR="00A1335B" w:rsidRPr="005D4EB1" w:rsidRDefault="005D4EB1" w:rsidP="005D4EB1">
      <w:pPr>
        <w:pStyle w:val="Paragrafoelenco"/>
        <w:spacing w:before="100" w:beforeAutospacing="1" w:after="100" w:afterAutospacing="1" w:line="240" w:lineRule="auto"/>
        <w:ind w:left="284"/>
        <w:jc w:val="center"/>
        <w:rPr>
          <w:rFonts w:ascii="Calibri" w:hAnsi="Calibri" w:cs="Calibri"/>
          <w:b/>
          <w:bCs/>
          <w:sz w:val="28"/>
          <w:szCs w:val="28"/>
        </w:rPr>
      </w:pPr>
      <w:r w:rsidRPr="005D4EB1">
        <w:rPr>
          <w:rFonts w:ascii="Calibri" w:hAnsi="Calibri" w:cs="Calibri"/>
          <w:b/>
          <w:bCs/>
          <w:sz w:val="28"/>
          <w:szCs w:val="28"/>
        </w:rPr>
        <w:t xml:space="preserve">TTG E INOUT 2025: </w:t>
      </w:r>
      <w:r w:rsidR="001B409D">
        <w:rPr>
          <w:rFonts w:ascii="Calibri" w:hAnsi="Calibri" w:cs="Calibri"/>
          <w:b/>
          <w:bCs/>
          <w:sz w:val="28"/>
          <w:szCs w:val="28"/>
        </w:rPr>
        <w:t>IL MINISTRO SANTANCH</w:t>
      </w:r>
      <w:r w:rsidR="008B2B08">
        <w:rPr>
          <w:rFonts w:ascii="Calibri" w:hAnsi="Calibri" w:cs="Calibri"/>
          <w:b/>
          <w:bCs/>
          <w:sz w:val="28"/>
          <w:szCs w:val="28"/>
        </w:rPr>
        <w:t>È</w:t>
      </w:r>
      <w:r w:rsidR="001B409D">
        <w:rPr>
          <w:rFonts w:ascii="Calibri" w:hAnsi="Calibri" w:cs="Calibri"/>
          <w:b/>
          <w:bCs/>
          <w:sz w:val="28"/>
          <w:szCs w:val="28"/>
        </w:rPr>
        <w:t xml:space="preserve"> </w:t>
      </w:r>
      <w:r w:rsidR="009C322A">
        <w:rPr>
          <w:rFonts w:ascii="Calibri" w:hAnsi="Calibri" w:cs="Calibri"/>
          <w:b/>
          <w:bCs/>
          <w:sz w:val="28"/>
          <w:szCs w:val="28"/>
        </w:rPr>
        <w:t>DOMANI A RIMINI APRE L</w:t>
      </w:r>
      <w:r w:rsidRPr="005D4EB1">
        <w:rPr>
          <w:rFonts w:ascii="Calibri" w:hAnsi="Calibri" w:cs="Calibri"/>
          <w:b/>
          <w:bCs/>
          <w:sz w:val="28"/>
          <w:szCs w:val="28"/>
        </w:rPr>
        <w:t xml:space="preserve">A FIERA MONDIALE DEL TURISMO E DELL’HOSPITALITY </w:t>
      </w:r>
    </w:p>
    <w:p w14:paraId="46983E0D" w14:textId="77777777" w:rsidR="00A1335B" w:rsidRPr="00A1335B" w:rsidRDefault="00A1335B" w:rsidP="00A1335B">
      <w:pPr>
        <w:pStyle w:val="Paragrafoelenco"/>
        <w:spacing w:before="100" w:beforeAutospacing="1" w:after="100" w:afterAutospacing="1" w:line="240" w:lineRule="auto"/>
        <w:ind w:left="284"/>
        <w:jc w:val="both"/>
        <w:rPr>
          <w:rFonts w:ascii="Calibri" w:eastAsia="Times New Roman" w:hAnsi="Calibri" w:cs="Calibri"/>
          <w:b/>
          <w:bCs/>
          <w:kern w:val="0"/>
          <w:sz w:val="24"/>
          <w:szCs w:val="24"/>
          <w:lang w:eastAsia="it-IT"/>
          <w14:ligatures w14:val="none"/>
        </w:rPr>
      </w:pPr>
    </w:p>
    <w:p w14:paraId="12C58E38" w14:textId="2F02EA08" w:rsidR="00F2460E" w:rsidRPr="007873C6" w:rsidRDefault="00E66713" w:rsidP="007873C6">
      <w:pPr>
        <w:pStyle w:val="Paragrafoelenco"/>
        <w:numPr>
          <w:ilvl w:val="0"/>
          <w:numId w:val="6"/>
        </w:numPr>
        <w:spacing w:before="100" w:beforeAutospacing="1" w:after="100" w:afterAutospacing="1" w:line="240" w:lineRule="auto"/>
        <w:ind w:left="284" w:hanging="284"/>
        <w:jc w:val="both"/>
        <w:rPr>
          <w:rFonts w:ascii="Calibri" w:eastAsia="Times New Roman" w:hAnsi="Calibri" w:cs="Calibri"/>
          <w:b/>
          <w:bCs/>
          <w:kern w:val="0"/>
          <w:sz w:val="24"/>
          <w:szCs w:val="24"/>
          <w:lang w:eastAsia="it-IT"/>
          <w14:ligatures w14:val="none"/>
        </w:rPr>
      </w:pPr>
      <w:r w:rsidRPr="007873C6">
        <w:rPr>
          <w:rFonts w:ascii="Calibri" w:eastAsia="Times New Roman" w:hAnsi="Calibri" w:cs="Calibri"/>
          <w:b/>
          <w:bCs/>
          <w:kern w:val="0"/>
          <w:sz w:val="24"/>
          <w:szCs w:val="24"/>
          <w:lang w:eastAsia="it-IT"/>
          <w14:ligatures w14:val="none"/>
        </w:rPr>
        <w:t>Dal</w:t>
      </w:r>
      <w:r w:rsidR="004A02B7">
        <w:rPr>
          <w:rFonts w:ascii="Calibri" w:eastAsia="Times New Roman" w:hAnsi="Calibri" w:cs="Calibri"/>
          <w:b/>
          <w:bCs/>
          <w:kern w:val="0"/>
          <w:sz w:val="24"/>
          <w:szCs w:val="24"/>
          <w:lang w:eastAsia="it-IT"/>
          <w14:ligatures w14:val="none"/>
        </w:rPr>
        <w:t>l’</w:t>
      </w:r>
      <w:r w:rsidRPr="007873C6">
        <w:rPr>
          <w:rFonts w:ascii="Calibri" w:eastAsia="Times New Roman" w:hAnsi="Calibri" w:cs="Calibri"/>
          <w:b/>
          <w:bCs/>
          <w:kern w:val="0"/>
          <w:sz w:val="24"/>
          <w:szCs w:val="24"/>
          <w:lang w:eastAsia="it-IT"/>
          <w14:ligatures w14:val="none"/>
        </w:rPr>
        <w:t xml:space="preserve">8 al 10 ottobre, </w:t>
      </w:r>
      <w:proofErr w:type="spellStart"/>
      <w:r w:rsidRPr="007873C6">
        <w:rPr>
          <w:rFonts w:ascii="Calibri" w:eastAsia="Times New Roman" w:hAnsi="Calibri" w:cs="Calibri"/>
          <w:b/>
          <w:bCs/>
          <w:kern w:val="0"/>
          <w:sz w:val="24"/>
          <w:szCs w:val="24"/>
          <w:lang w:eastAsia="it-IT"/>
          <w14:ligatures w14:val="none"/>
        </w:rPr>
        <w:t>Italian</w:t>
      </w:r>
      <w:proofErr w:type="spellEnd"/>
      <w:r w:rsidRPr="007873C6">
        <w:rPr>
          <w:rFonts w:ascii="Calibri" w:eastAsia="Times New Roman" w:hAnsi="Calibri" w:cs="Calibri"/>
          <w:b/>
          <w:bCs/>
          <w:kern w:val="0"/>
          <w:sz w:val="24"/>
          <w:szCs w:val="24"/>
          <w:lang w:eastAsia="it-IT"/>
          <w14:ligatures w14:val="none"/>
        </w:rPr>
        <w:t xml:space="preserve"> </w:t>
      </w:r>
      <w:proofErr w:type="spellStart"/>
      <w:r w:rsidRPr="007873C6">
        <w:rPr>
          <w:rFonts w:ascii="Calibri" w:eastAsia="Times New Roman" w:hAnsi="Calibri" w:cs="Calibri"/>
          <w:b/>
          <w:bCs/>
          <w:kern w:val="0"/>
          <w:sz w:val="24"/>
          <w:szCs w:val="24"/>
          <w:lang w:eastAsia="it-IT"/>
          <w14:ligatures w14:val="none"/>
        </w:rPr>
        <w:t>Exhibition</w:t>
      </w:r>
      <w:proofErr w:type="spellEnd"/>
      <w:r w:rsidRPr="007873C6">
        <w:rPr>
          <w:rFonts w:ascii="Calibri" w:eastAsia="Times New Roman" w:hAnsi="Calibri" w:cs="Calibri"/>
          <w:b/>
          <w:bCs/>
          <w:kern w:val="0"/>
          <w:sz w:val="24"/>
          <w:szCs w:val="24"/>
          <w:lang w:eastAsia="it-IT"/>
          <w14:ligatures w14:val="none"/>
        </w:rPr>
        <w:t xml:space="preserve"> Group riunisce alla Fiera di Rimini 2.700 </w:t>
      </w:r>
      <w:proofErr w:type="gramStart"/>
      <w:r w:rsidRPr="007873C6">
        <w:rPr>
          <w:rFonts w:ascii="Calibri" w:eastAsia="Times New Roman" w:hAnsi="Calibri" w:cs="Calibri"/>
          <w:b/>
          <w:bCs/>
          <w:kern w:val="0"/>
          <w:sz w:val="24"/>
          <w:szCs w:val="24"/>
          <w:lang w:eastAsia="it-IT"/>
          <w14:ligatures w14:val="none"/>
        </w:rPr>
        <w:t>brand</w:t>
      </w:r>
      <w:proofErr w:type="gramEnd"/>
      <w:r w:rsidRPr="007873C6">
        <w:rPr>
          <w:rFonts w:ascii="Calibri" w:eastAsia="Times New Roman" w:hAnsi="Calibri" w:cs="Calibri"/>
          <w:b/>
          <w:bCs/>
          <w:kern w:val="0"/>
          <w:sz w:val="24"/>
          <w:szCs w:val="24"/>
          <w:lang w:eastAsia="it-IT"/>
          <w14:ligatures w14:val="none"/>
        </w:rPr>
        <w:t xml:space="preserve"> espositori, 1.000 buyer da 75 Paesi e 66 startup per </w:t>
      </w:r>
      <w:r w:rsidR="00C67F58">
        <w:rPr>
          <w:rFonts w:ascii="Calibri" w:eastAsia="Times New Roman" w:hAnsi="Calibri" w:cs="Calibri"/>
          <w:b/>
          <w:bCs/>
          <w:kern w:val="0"/>
          <w:sz w:val="24"/>
          <w:szCs w:val="24"/>
          <w:lang w:eastAsia="it-IT"/>
          <w14:ligatures w14:val="none"/>
        </w:rPr>
        <w:t xml:space="preserve">la 62° edizione di </w:t>
      </w:r>
      <w:r w:rsidRPr="007873C6">
        <w:rPr>
          <w:rFonts w:ascii="Calibri" w:eastAsia="Times New Roman" w:hAnsi="Calibri" w:cs="Calibri"/>
          <w:b/>
          <w:bCs/>
          <w:kern w:val="0"/>
          <w:sz w:val="24"/>
          <w:szCs w:val="24"/>
          <w:lang w:eastAsia="it-IT"/>
          <w14:ligatures w14:val="none"/>
        </w:rPr>
        <w:t xml:space="preserve">TTG Travel Experience e </w:t>
      </w:r>
      <w:proofErr w:type="spellStart"/>
      <w:r w:rsidRPr="007873C6">
        <w:rPr>
          <w:rFonts w:ascii="Calibri" w:eastAsia="Times New Roman" w:hAnsi="Calibri" w:cs="Calibri"/>
          <w:b/>
          <w:bCs/>
          <w:kern w:val="0"/>
          <w:sz w:val="24"/>
          <w:szCs w:val="24"/>
          <w:lang w:eastAsia="it-IT"/>
          <w14:ligatures w14:val="none"/>
        </w:rPr>
        <w:t>InOut</w:t>
      </w:r>
      <w:proofErr w:type="spellEnd"/>
      <w:r w:rsidRPr="007873C6">
        <w:rPr>
          <w:rFonts w:ascii="Calibri" w:eastAsia="Times New Roman" w:hAnsi="Calibri" w:cs="Calibri"/>
          <w:b/>
          <w:bCs/>
          <w:kern w:val="0"/>
          <w:sz w:val="24"/>
          <w:szCs w:val="24"/>
          <w:lang w:eastAsia="it-IT"/>
          <w14:ligatures w14:val="none"/>
        </w:rPr>
        <w:t xml:space="preserve"> | The </w:t>
      </w:r>
      <w:proofErr w:type="spellStart"/>
      <w:r w:rsidRPr="007873C6">
        <w:rPr>
          <w:rFonts w:ascii="Calibri" w:eastAsia="Times New Roman" w:hAnsi="Calibri" w:cs="Calibri"/>
          <w:b/>
          <w:bCs/>
          <w:kern w:val="0"/>
          <w:sz w:val="24"/>
          <w:szCs w:val="24"/>
          <w:lang w:eastAsia="it-IT"/>
          <w14:ligatures w14:val="none"/>
        </w:rPr>
        <w:t>Contract</w:t>
      </w:r>
      <w:proofErr w:type="spellEnd"/>
      <w:r w:rsidRPr="007873C6">
        <w:rPr>
          <w:rFonts w:ascii="Calibri" w:eastAsia="Times New Roman" w:hAnsi="Calibri" w:cs="Calibri"/>
          <w:b/>
          <w:bCs/>
          <w:kern w:val="0"/>
          <w:sz w:val="24"/>
          <w:szCs w:val="24"/>
          <w:lang w:eastAsia="it-IT"/>
          <w14:ligatures w14:val="none"/>
        </w:rPr>
        <w:t xml:space="preserve"> Community, la piattaforma dedicata al turismo, all’ospitalità e al design degli spazi</w:t>
      </w:r>
    </w:p>
    <w:p w14:paraId="436ABE2A" w14:textId="77777777" w:rsidR="00530E0D" w:rsidRPr="007873C6" w:rsidRDefault="00530E0D" w:rsidP="007873C6">
      <w:pPr>
        <w:pStyle w:val="Paragrafoelenco"/>
        <w:spacing w:before="100" w:beforeAutospacing="1" w:after="100" w:afterAutospacing="1" w:line="240" w:lineRule="auto"/>
        <w:ind w:left="284" w:hanging="284"/>
        <w:jc w:val="both"/>
        <w:rPr>
          <w:rFonts w:ascii="Calibri" w:eastAsia="Times New Roman" w:hAnsi="Calibri" w:cs="Calibri"/>
          <w:b/>
          <w:bCs/>
          <w:kern w:val="0"/>
          <w:sz w:val="24"/>
          <w:szCs w:val="24"/>
          <w:lang w:eastAsia="it-IT"/>
          <w14:ligatures w14:val="none"/>
        </w:rPr>
      </w:pPr>
    </w:p>
    <w:p w14:paraId="44F1DC7A" w14:textId="479B61C7" w:rsidR="00767C82" w:rsidRPr="009C2D31" w:rsidRDefault="009C2D31" w:rsidP="007873C6">
      <w:pPr>
        <w:pStyle w:val="Paragrafoelenco"/>
        <w:numPr>
          <w:ilvl w:val="0"/>
          <w:numId w:val="6"/>
        </w:numPr>
        <w:spacing w:before="100" w:beforeAutospacing="1" w:after="100" w:afterAutospacing="1" w:line="240" w:lineRule="auto"/>
        <w:ind w:left="284" w:hanging="284"/>
        <w:jc w:val="both"/>
        <w:rPr>
          <w:rFonts w:ascii="Calibri" w:hAnsi="Calibri" w:cs="Calibri"/>
          <w:b/>
          <w:bCs/>
          <w:sz w:val="24"/>
          <w:szCs w:val="24"/>
        </w:rPr>
      </w:pPr>
      <w:r w:rsidRPr="009C2D31">
        <w:rPr>
          <w:rFonts w:ascii="Calibri" w:hAnsi="Calibri" w:cs="Calibri"/>
          <w:b/>
          <w:bCs/>
          <w:sz w:val="24"/>
          <w:szCs w:val="24"/>
        </w:rPr>
        <w:t>Al taglio del nast</w:t>
      </w:r>
      <w:r>
        <w:rPr>
          <w:rFonts w:ascii="Calibri" w:hAnsi="Calibri" w:cs="Calibri"/>
          <w:b/>
          <w:bCs/>
          <w:sz w:val="24"/>
          <w:szCs w:val="24"/>
        </w:rPr>
        <w:t>r</w:t>
      </w:r>
      <w:r w:rsidRPr="009C2D31">
        <w:rPr>
          <w:rFonts w:ascii="Calibri" w:hAnsi="Calibri" w:cs="Calibri"/>
          <w:b/>
          <w:bCs/>
          <w:sz w:val="24"/>
          <w:szCs w:val="24"/>
        </w:rPr>
        <w:t>o</w:t>
      </w:r>
      <w:r w:rsidR="00530E0D" w:rsidRPr="009C2D31">
        <w:rPr>
          <w:rFonts w:ascii="Calibri" w:hAnsi="Calibri" w:cs="Calibri"/>
          <w:b/>
          <w:bCs/>
          <w:sz w:val="24"/>
          <w:szCs w:val="24"/>
        </w:rPr>
        <w:t xml:space="preserve"> </w:t>
      </w:r>
      <w:r w:rsidR="004A02B7" w:rsidRPr="009C2D31">
        <w:rPr>
          <w:rFonts w:ascii="Calibri" w:hAnsi="Calibri" w:cs="Calibri"/>
          <w:b/>
          <w:bCs/>
          <w:sz w:val="24"/>
          <w:szCs w:val="24"/>
        </w:rPr>
        <w:t>assieme a</w:t>
      </w:r>
      <w:r w:rsidR="00530E0D" w:rsidRPr="009C2D31">
        <w:rPr>
          <w:rFonts w:ascii="Calibri" w:hAnsi="Calibri" w:cs="Calibri"/>
          <w:b/>
          <w:bCs/>
          <w:sz w:val="24"/>
          <w:szCs w:val="24"/>
        </w:rPr>
        <w:t>l Ministro del Turismo Daniela Santanchè</w:t>
      </w:r>
      <w:r w:rsidRPr="009C2D31">
        <w:rPr>
          <w:rFonts w:ascii="Calibri" w:hAnsi="Calibri" w:cs="Calibri"/>
          <w:b/>
          <w:bCs/>
          <w:sz w:val="24"/>
          <w:szCs w:val="24"/>
        </w:rPr>
        <w:t xml:space="preserve"> i</w:t>
      </w:r>
      <w:r w:rsidR="00530E0D" w:rsidRPr="009C2D31">
        <w:rPr>
          <w:rFonts w:ascii="Calibri" w:hAnsi="Calibri" w:cs="Calibri"/>
          <w:b/>
          <w:bCs/>
          <w:sz w:val="24"/>
          <w:szCs w:val="24"/>
        </w:rPr>
        <w:t xml:space="preserve">l </w:t>
      </w:r>
      <w:r w:rsidR="008B2B08">
        <w:rPr>
          <w:rFonts w:ascii="Calibri" w:hAnsi="Calibri" w:cs="Calibri"/>
          <w:b/>
          <w:bCs/>
          <w:sz w:val="24"/>
          <w:szCs w:val="24"/>
        </w:rPr>
        <w:t>v</w:t>
      </w:r>
      <w:r w:rsidR="00530E0D" w:rsidRPr="009C2D31">
        <w:rPr>
          <w:rFonts w:ascii="Calibri" w:hAnsi="Calibri" w:cs="Calibri"/>
          <w:b/>
          <w:bCs/>
          <w:sz w:val="24"/>
          <w:szCs w:val="24"/>
        </w:rPr>
        <w:t>icepresidente del Senato Gian Marco Centinaio</w:t>
      </w:r>
      <w:r w:rsidRPr="009C2D31">
        <w:rPr>
          <w:rFonts w:ascii="Calibri" w:hAnsi="Calibri" w:cs="Calibri"/>
          <w:b/>
          <w:bCs/>
          <w:sz w:val="24"/>
          <w:szCs w:val="24"/>
        </w:rPr>
        <w:t xml:space="preserve">. Interventi di don Massimo </w:t>
      </w:r>
      <w:proofErr w:type="spellStart"/>
      <w:r w:rsidRPr="009C2D31">
        <w:rPr>
          <w:rFonts w:ascii="Calibri" w:hAnsi="Calibri" w:cs="Calibri"/>
          <w:b/>
          <w:bCs/>
          <w:sz w:val="24"/>
          <w:szCs w:val="24"/>
        </w:rPr>
        <w:t>Vacchetti</w:t>
      </w:r>
      <w:proofErr w:type="spellEnd"/>
      <w:r w:rsidRPr="009C2D31">
        <w:rPr>
          <w:rFonts w:ascii="Calibri" w:hAnsi="Calibri" w:cs="Calibri"/>
          <w:b/>
          <w:bCs/>
          <w:sz w:val="24"/>
          <w:szCs w:val="24"/>
        </w:rPr>
        <w:t xml:space="preserve">, </w:t>
      </w:r>
      <w:r w:rsidR="008B2B08">
        <w:rPr>
          <w:rFonts w:ascii="Calibri" w:hAnsi="Calibri" w:cs="Calibri"/>
          <w:b/>
          <w:bCs/>
          <w:sz w:val="24"/>
          <w:szCs w:val="24"/>
        </w:rPr>
        <w:t>d</w:t>
      </w:r>
      <w:r w:rsidRPr="009C2D31">
        <w:rPr>
          <w:rFonts w:ascii="Calibri" w:hAnsi="Calibri" w:cs="Calibri"/>
          <w:b/>
          <w:bCs/>
          <w:sz w:val="24"/>
          <w:szCs w:val="24"/>
        </w:rPr>
        <w:t>irettore per la Pastorale del Turismo della Diocesi di Bologna, Maurizio Ermeti,</w:t>
      </w:r>
      <w:r w:rsidR="008B2B08">
        <w:rPr>
          <w:rFonts w:ascii="Calibri" w:hAnsi="Calibri" w:cs="Calibri"/>
          <w:b/>
          <w:bCs/>
          <w:sz w:val="24"/>
          <w:szCs w:val="24"/>
        </w:rPr>
        <w:t xml:space="preserve"> p</w:t>
      </w:r>
      <w:r w:rsidRPr="009C2D31">
        <w:rPr>
          <w:rFonts w:ascii="Calibri" w:hAnsi="Calibri" w:cs="Calibri"/>
          <w:b/>
          <w:bCs/>
          <w:sz w:val="24"/>
          <w:szCs w:val="24"/>
        </w:rPr>
        <w:t xml:space="preserve">residente di </w:t>
      </w:r>
      <w:proofErr w:type="spellStart"/>
      <w:r w:rsidRPr="009C2D31">
        <w:rPr>
          <w:rFonts w:ascii="Calibri" w:hAnsi="Calibri" w:cs="Calibri"/>
          <w:b/>
          <w:bCs/>
          <w:sz w:val="24"/>
          <w:szCs w:val="24"/>
        </w:rPr>
        <w:t>Italian</w:t>
      </w:r>
      <w:proofErr w:type="spellEnd"/>
      <w:r w:rsidRPr="009C2D31">
        <w:rPr>
          <w:rFonts w:ascii="Calibri" w:hAnsi="Calibri" w:cs="Calibri"/>
          <w:b/>
          <w:bCs/>
          <w:sz w:val="24"/>
          <w:szCs w:val="24"/>
        </w:rPr>
        <w:t xml:space="preserve"> </w:t>
      </w:r>
      <w:proofErr w:type="spellStart"/>
      <w:r w:rsidRPr="009C2D31">
        <w:rPr>
          <w:rFonts w:ascii="Calibri" w:hAnsi="Calibri" w:cs="Calibri"/>
          <w:b/>
          <w:bCs/>
          <w:sz w:val="24"/>
          <w:szCs w:val="24"/>
        </w:rPr>
        <w:t>Exhibition</w:t>
      </w:r>
      <w:proofErr w:type="spellEnd"/>
      <w:r w:rsidRPr="009C2D31">
        <w:rPr>
          <w:rFonts w:ascii="Calibri" w:hAnsi="Calibri" w:cs="Calibri"/>
          <w:b/>
          <w:bCs/>
          <w:sz w:val="24"/>
          <w:szCs w:val="24"/>
        </w:rPr>
        <w:t xml:space="preserve"> Group, Jamil Sadegholvaad, </w:t>
      </w:r>
      <w:r w:rsidR="008B2B08">
        <w:rPr>
          <w:rFonts w:ascii="Calibri" w:hAnsi="Calibri" w:cs="Calibri"/>
          <w:b/>
          <w:bCs/>
          <w:sz w:val="24"/>
          <w:szCs w:val="24"/>
        </w:rPr>
        <w:t>s</w:t>
      </w:r>
      <w:r w:rsidRPr="009C2D31">
        <w:rPr>
          <w:rFonts w:ascii="Calibri" w:hAnsi="Calibri" w:cs="Calibri"/>
          <w:b/>
          <w:bCs/>
          <w:sz w:val="24"/>
          <w:szCs w:val="24"/>
        </w:rPr>
        <w:t xml:space="preserve">indaco di Rimini e Roberta Frisoni, </w:t>
      </w:r>
      <w:r w:rsidR="008B2B08">
        <w:rPr>
          <w:rFonts w:ascii="Calibri" w:hAnsi="Calibri" w:cs="Calibri"/>
          <w:b/>
          <w:bCs/>
          <w:sz w:val="24"/>
          <w:szCs w:val="24"/>
        </w:rPr>
        <w:t>a</w:t>
      </w:r>
      <w:r w:rsidRPr="009C2D31">
        <w:rPr>
          <w:rFonts w:ascii="Calibri" w:hAnsi="Calibri" w:cs="Calibri"/>
          <w:b/>
          <w:bCs/>
          <w:sz w:val="24"/>
          <w:szCs w:val="24"/>
        </w:rPr>
        <w:t>ssessora al Turismo, Commercio e Sport della Regione Emilia-Romagna</w:t>
      </w:r>
    </w:p>
    <w:p w14:paraId="32C65D84" w14:textId="77777777" w:rsidR="00067F48" w:rsidRPr="007873C6" w:rsidRDefault="00067F48" w:rsidP="007873C6">
      <w:pPr>
        <w:pStyle w:val="Paragrafoelenco"/>
        <w:jc w:val="both"/>
        <w:rPr>
          <w:rFonts w:ascii="Calibri" w:hAnsi="Calibri" w:cs="Calibri"/>
          <w:b/>
          <w:bCs/>
          <w:sz w:val="24"/>
          <w:szCs w:val="24"/>
        </w:rPr>
      </w:pPr>
    </w:p>
    <w:p w14:paraId="4A36ECF0" w14:textId="2CA0DF00" w:rsidR="007873C6" w:rsidRDefault="007873C6" w:rsidP="007873C6">
      <w:pPr>
        <w:pStyle w:val="Paragrafoelenco"/>
        <w:numPr>
          <w:ilvl w:val="0"/>
          <w:numId w:val="6"/>
        </w:numPr>
        <w:spacing w:before="100" w:beforeAutospacing="1" w:after="100" w:afterAutospacing="1" w:line="240" w:lineRule="auto"/>
        <w:ind w:left="284" w:hanging="284"/>
        <w:jc w:val="both"/>
        <w:rPr>
          <w:rFonts w:ascii="Calibri" w:hAnsi="Calibri" w:cs="Calibri"/>
          <w:b/>
          <w:bCs/>
          <w:sz w:val="24"/>
          <w:szCs w:val="24"/>
        </w:rPr>
      </w:pPr>
      <w:r w:rsidRPr="007873C6">
        <w:rPr>
          <w:rFonts w:ascii="Calibri" w:hAnsi="Calibri" w:cs="Calibri"/>
          <w:b/>
          <w:bCs/>
          <w:sz w:val="24"/>
          <w:szCs w:val="24"/>
        </w:rPr>
        <w:t>“</w:t>
      </w:r>
      <w:proofErr w:type="spellStart"/>
      <w:r w:rsidRPr="007873C6">
        <w:rPr>
          <w:rFonts w:ascii="Calibri" w:hAnsi="Calibri" w:cs="Calibri"/>
          <w:b/>
          <w:bCs/>
          <w:sz w:val="24"/>
          <w:szCs w:val="24"/>
        </w:rPr>
        <w:t>Awake</w:t>
      </w:r>
      <w:proofErr w:type="spellEnd"/>
      <w:r w:rsidRPr="007873C6">
        <w:rPr>
          <w:rFonts w:ascii="Calibri" w:hAnsi="Calibri" w:cs="Calibri"/>
          <w:b/>
          <w:bCs/>
          <w:sz w:val="24"/>
          <w:szCs w:val="24"/>
        </w:rPr>
        <w:t xml:space="preserve"> to a New Era” è il tema portante 2025: un invito a risvegliare il settore in un mondo che cambia, con oltre 200 eventi e 400 relatori impegnati a raccontare le nuove frontiere di intelligenza artificiale, formazione e ospitalità</w:t>
      </w:r>
    </w:p>
    <w:p w14:paraId="227EAB84" w14:textId="77777777" w:rsidR="007873C6" w:rsidRPr="007873C6" w:rsidRDefault="007873C6" w:rsidP="007873C6">
      <w:pPr>
        <w:pStyle w:val="Paragrafoelenco"/>
        <w:rPr>
          <w:rFonts w:ascii="Calibri" w:hAnsi="Calibri" w:cs="Calibri"/>
          <w:b/>
          <w:bCs/>
          <w:sz w:val="24"/>
          <w:szCs w:val="24"/>
        </w:rPr>
      </w:pPr>
    </w:p>
    <w:p w14:paraId="07535208" w14:textId="77777777" w:rsidR="007873C6" w:rsidRPr="007873C6" w:rsidRDefault="007873C6" w:rsidP="007873C6">
      <w:pPr>
        <w:pStyle w:val="Paragrafoelenco"/>
        <w:spacing w:before="100" w:beforeAutospacing="1" w:after="100" w:afterAutospacing="1" w:line="240" w:lineRule="auto"/>
        <w:ind w:left="284"/>
        <w:jc w:val="both"/>
        <w:rPr>
          <w:rFonts w:ascii="Calibri" w:hAnsi="Calibri" w:cs="Calibri"/>
          <w:b/>
          <w:bCs/>
          <w:sz w:val="24"/>
          <w:szCs w:val="24"/>
        </w:rPr>
      </w:pPr>
    </w:p>
    <w:p w14:paraId="2829AD71" w14:textId="27DC10CC" w:rsidR="005235C9" w:rsidRPr="007873C6" w:rsidRDefault="00767C82" w:rsidP="00767C82">
      <w:pPr>
        <w:pStyle w:val="Paragrafoelenco"/>
        <w:spacing w:before="100" w:beforeAutospacing="1" w:after="100" w:afterAutospacing="1" w:line="240" w:lineRule="auto"/>
        <w:jc w:val="center"/>
        <w:rPr>
          <w:rFonts w:ascii="Calibri" w:eastAsia="Times New Roman" w:hAnsi="Calibri" w:cs="Calibri"/>
          <w:kern w:val="0"/>
          <w:sz w:val="24"/>
          <w:szCs w:val="24"/>
          <w:lang w:eastAsia="it-IT"/>
          <w14:ligatures w14:val="none"/>
        </w:rPr>
      </w:pPr>
      <w:hyperlink r:id="rId7" w:history="1">
        <w:r w:rsidRPr="007873C6">
          <w:rPr>
            <w:rStyle w:val="Collegamentoipertestuale"/>
            <w:rFonts w:ascii="Calibri" w:eastAsia="Times New Roman" w:hAnsi="Calibri" w:cs="Calibri"/>
            <w:kern w:val="0"/>
            <w:sz w:val="24"/>
            <w:szCs w:val="24"/>
            <w:lang w:eastAsia="it-IT"/>
            <w14:ligatures w14:val="none"/>
          </w:rPr>
          <w:t>www.ttgexpo.it</w:t>
        </w:r>
      </w:hyperlink>
      <w:r w:rsidRPr="007873C6">
        <w:rPr>
          <w:rFonts w:ascii="Calibri" w:eastAsia="Times New Roman" w:hAnsi="Calibri" w:cs="Calibri"/>
          <w:kern w:val="0"/>
          <w:sz w:val="24"/>
          <w:szCs w:val="24"/>
          <w:lang w:eastAsia="it-IT"/>
          <w14:ligatures w14:val="none"/>
        </w:rPr>
        <w:t xml:space="preserve"> | www.inout.it</w:t>
      </w:r>
    </w:p>
    <w:p w14:paraId="10898680" w14:textId="6F3EC42C" w:rsidR="00811597" w:rsidRPr="007873C6" w:rsidRDefault="005235C9" w:rsidP="00811597">
      <w:pPr>
        <w:jc w:val="both"/>
        <w:rPr>
          <w:rFonts w:ascii="Calibri" w:hAnsi="Calibri" w:cs="Calibri"/>
        </w:rPr>
      </w:pPr>
      <w:r w:rsidRPr="007873C6">
        <w:rPr>
          <w:rFonts w:ascii="Calibri" w:eastAsia="Times New Roman" w:hAnsi="Calibri" w:cs="Calibri"/>
          <w:i/>
          <w:iCs/>
          <w:kern w:val="0"/>
          <w:lang w:eastAsia="it-IT"/>
          <w14:ligatures w14:val="none"/>
        </w:rPr>
        <w:t>Rimini,</w:t>
      </w:r>
      <w:r w:rsidR="00875EDB" w:rsidRPr="007873C6">
        <w:rPr>
          <w:rFonts w:ascii="Calibri" w:eastAsia="Times New Roman" w:hAnsi="Calibri" w:cs="Calibri"/>
          <w:i/>
          <w:iCs/>
          <w:kern w:val="0"/>
          <w:lang w:eastAsia="it-IT"/>
          <w14:ligatures w14:val="none"/>
        </w:rPr>
        <w:t xml:space="preserve"> 7 </w:t>
      </w:r>
      <w:r w:rsidR="00E7179D" w:rsidRPr="007873C6">
        <w:rPr>
          <w:rFonts w:ascii="Calibri" w:eastAsia="Times New Roman" w:hAnsi="Calibri" w:cs="Calibri"/>
          <w:i/>
          <w:iCs/>
          <w:kern w:val="0"/>
          <w:lang w:eastAsia="it-IT"/>
          <w14:ligatures w14:val="none"/>
        </w:rPr>
        <w:t xml:space="preserve">ottobre </w:t>
      </w:r>
      <w:r w:rsidRPr="007873C6">
        <w:rPr>
          <w:rFonts w:ascii="Calibri" w:eastAsia="Times New Roman" w:hAnsi="Calibri" w:cs="Calibri"/>
          <w:i/>
          <w:iCs/>
          <w:kern w:val="0"/>
          <w:lang w:eastAsia="it-IT"/>
          <w14:ligatures w14:val="none"/>
        </w:rPr>
        <w:t>2025</w:t>
      </w:r>
      <w:r w:rsidRPr="007873C6">
        <w:rPr>
          <w:rFonts w:ascii="Calibri" w:eastAsia="Times New Roman" w:hAnsi="Calibri" w:cs="Calibri"/>
          <w:kern w:val="0"/>
          <w:lang w:eastAsia="it-IT"/>
          <w14:ligatures w14:val="none"/>
        </w:rPr>
        <w:t xml:space="preserve"> –</w:t>
      </w:r>
      <w:r w:rsidR="006A6FC5" w:rsidRPr="007873C6">
        <w:rPr>
          <w:rFonts w:ascii="Calibri" w:hAnsi="Calibri" w:cs="Calibri"/>
        </w:rPr>
        <w:t xml:space="preserve"> </w:t>
      </w:r>
      <w:r w:rsidR="00811597" w:rsidRPr="007873C6">
        <w:rPr>
          <w:rFonts w:ascii="Calibri" w:hAnsi="Calibri" w:cs="Calibri"/>
        </w:rPr>
        <w:t>Domani, 8 ottobre, aprono a</w:t>
      </w:r>
      <w:r w:rsidR="00CB1CE9">
        <w:rPr>
          <w:rFonts w:ascii="Calibri" w:hAnsi="Calibri" w:cs="Calibri"/>
        </w:rPr>
        <w:t>lla</w:t>
      </w:r>
      <w:r w:rsidR="00811597" w:rsidRPr="007873C6">
        <w:rPr>
          <w:rFonts w:ascii="Calibri" w:hAnsi="Calibri" w:cs="Calibri"/>
        </w:rPr>
        <w:t xml:space="preserve"> Fiera</w:t>
      </w:r>
      <w:r w:rsidR="00CB1CE9">
        <w:rPr>
          <w:rFonts w:ascii="Calibri" w:hAnsi="Calibri" w:cs="Calibri"/>
        </w:rPr>
        <w:t xml:space="preserve"> di Rimini</w:t>
      </w:r>
      <w:r w:rsidR="00811597" w:rsidRPr="007873C6">
        <w:rPr>
          <w:rFonts w:ascii="Calibri" w:hAnsi="Calibri" w:cs="Calibri"/>
        </w:rPr>
        <w:t xml:space="preserve"> </w:t>
      </w:r>
      <w:r w:rsidR="00811597" w:rsidRPr="007873C6">
        <w:rPr>
          <w:rFonts w:ascii="Calibri" w:hAnsi="Calibri" w:cs="Calibri"/>
          <w:b/>
          <w:bCs/>
        </w:rPr>
        <w:t xml:space="preserve">TTG Travel Experience </w:t>
      </w:r>
      <w:r w:rsidR="00811597" w:rsidRPr="007873C6">
        <w:rPr>
          <w:rFonts w:ascii="Calibri" w:hAnsi="Calibri" w:cs="Calibri"/>
        </w:rPr>
        <w:t>e</w:t>
      </w:r>
      <w:r w:rsidR="00811597" w:rsidRPr="007873C6">
        <w:rPr>
          <w:rFonts w:ascii="Calibri" w:hAnsi="Calibri" w:cs="Calibri"/>
          <w:b/>
          <w:bCs/>
        </w:rPr>
        <w:t xml:space="preserve"> </w:t>
      </w:r>
      <w:proofErr w:type="spellStart"/>
      <w:r w:rsidR="00811597" w:rsidRPr="007873C6">
        <w:rPr>
          <w:rFonts w:ascii="Calibri" w:hAnsi="Calibri" w:cs="Calibri"/>
          <w:b/>
          <w:bCs/>
        </w:rPr>
        <w:t>InOut</w:t>
      </w:r>
      <w:proofErr w:type="spellEnd"/>
      <w:r w:rsidR="00811597" w:rsidRPr="007873C6">
        <w:rPr>
          <w:rFonts w:ascii="Calibri" w:hAnsi="Calibri" w:cs="Calibri"/>
          <w:b/>
          <w:bCs/>
        </w:rPr>
        <w:t xml:space="preserve"> | The </w:t>
      </w:r>
      <w:proofErr w:type="spellStart"/>
      <w:r w:rsidR="00811597" w:rsidRPr="007873C6">
        <w:rPr>
          <w:rFonts w:ascii="Calibri" w:hAnsi="Calibri" w:cs="Calibri"/>
          <w:b/>
          <w:bCs/>
        </w:rPr>
        <w:t>Contract</w:t>
      </w:r>
      <w:proofErr w:type="spellEnd"/>
      <w:r w:rsidR="00811597" w:rsidRPr="007873C6">
        <w:rPr>
          <w:rFonts w:ascii="Calibri" w:hAnsi="Calibri" w:cs="Calibri"/>
          <w:b/>
          <w:bCs/>
        </w:rPr>
        <w:t xml:space="preserve"> Community</w:t>
      </w:r>
      <w:r w:rsidR="00811597" w:rsidRPr="007873C6">
        <w:rPr>
          <w:rFonts w:ascii="Calibri" w:hAnsi="Calibri" w:cs="Calibri"/>
        </w:rPr>
        <w:t xml:space="preserve">, i due appuntamenti organizzati da </w:t>
      </w:r>
      <w:proofErr w:type="spellStart"/>
      <w:r w:rsidR="00811597" w:rsidRPr="007873C6">
        <w:rPr>
          <w:rFonts w:ascii="Calibri" w:hAnsi="Calibri" w:cs="Calibri"/>
          <w:b/>
          <w:bCs/>
        </w:rPr>
        <w:t>Italian</w:t>
      </w:r>
      <w:proofErr w:type="spellEnd"/>
      <w:r w:rsidR="00811597" w:rsidRPr="007873C6">
        <w:rPr>
          <w:rFonts w:ascii="Calibri" w:hAnsi="Calibri" w:cs="Calibri"/>
          <w:b/>
          <w:bCs/>
        </w:rPr>
        <w:t xml:space="preserve"> </w:t>
      </w:r>
      <w:proofErr w:type="spellStart"/>
      <w:r w:rsidR="00811597" w:rsidRPr="007873C6">
        <w:rPr>
          <w:rFonts w:ascii="Calibri" w:hAnsi="Calibri" w:cs="Calibri"/>
          <w:b/>
          <w:bCs/>
        </w:rPr>
        <w:t>Exhibition</w:t>
      </w:r>
      <w:proofErr w:type="spellEnd"/>
      <w:r w:rsidR="00811597" w:rsidRPr="007873C6">
        <w:rPr>
          <w:rFonts w:ascii="Calibri" w:hAnsi="Calibri" w:cs="Calibri"/>
          <w:b/>
          <w:bCs/>
        </w:rPr>
        <w:t xml:space="preserve"> Group (IEG)</w:t>
      </w:r>
      <w:r w:rsidR="00811597" w:rsidRPr="007873C6">
        <w:rPr>
          <w:rFonts w:ascii="Calibri" w:hAnsi="Calibri" w:cs="Calibri"/>
        </w:rPr>
        <w:t xml:space="preserve"> che insieme rappresentano la più grande piattaforma italiana per la promozione turistica e per l’industria dell’ospitalità e del design indoor e outdoor.</w:t>
      </w:r>
    </w:p>
    <w:p w14:paraId="4F89ADDC" w14:textId="1DD90D79" w:rsidR="00A81FBB" w:rsidRPr="007873C6" w:rsidRDefault="00A81FBB" w:rsidP="00461122">
      <w:pPr>
        <w:jc w:val="both"/>
        <w:rPr>
          <w:rFonts w:ascii="Calibri" w:hAnsi="Calibri" w:cs="Calibri"/>
        </w:rPr>
      </w:pPr>
      <w:r w:rsidRPr="007873C6">
        <w:rPr>
          <w:rFonts w:ascii="Calibri" w:hAnsi="Calibri" w:cs="Calibri"/>
        </w:rPr>
        <w:t xml:space="preserve">Con circa </w:t>
      </w:r>
      <w:r w:rsidRPr="007873C6">
        <w:rPr>
          <w:rStyle w:val="Enfasigrassetto"/>
          <w:rFonts w:ascii="Calibri" w:hAnsi="Calibri" w:cs="Calibri"/>
        </w:rPr>
        <w:t xml:space="preserve">2.700 </w:t>
      </w:r>
      <w:proofErr w:type="gramStart"/>
      <w:r w:rsidRPr="007873C6">
        <w:rPr>
          <w:rStyle w:val="Enfasigrassetto"/>
          <w:rFonts w:ascii="Calibri" w:hAnsi="Calibri" w:cs="Calibri"/>
        </w:rPr>
        <w:t>brand</w:t>
      </w:r>
      <w:proofErr w:type="gramEnd"/>
      <w:r w:rsidRPr="007873C6">
        <w:rPr>
          <w:rStyle w:val="Enfasigrassetto"/>
          <w:rFonts w:ascii="Calibri" w:hAnsi="Calibri" w:cs="Calibri"/>
        </w:rPr>
        <w:t xml:space="preserve"> espositori</w:t>
      </w:r>
      <w:r w:rsidRPr="007873C6">
        <w:rPr>
          <w:rFonts w:ascii="Calibri" w:hAnsi="Calibri" w:cs="Calibri"/>
        </w:rPr>
        <w:t xml:space="preserve">, </w:t>
      </w:r>
      <w:r w:rsidRPr="007873C6">
        <w:rPr>
          <w:rStyle w:val="Enfasigrassetto"/>
          <w:rFonts w:ascii="Calibri" w:hAnsi="Calibri" w:cs="Calibri"/>
        </w:rPr>
        <w:t>oltre 1.000 buyer esteri</w:t>
      </w:r>
      <w:r w:rsidRPr="007873C6">
        <w:rPr>
          <w:rFonts w:ascii="Calibri" w:hAnsi="Calibri" w:cs="Calibri"/>
        </w:rPr>
        <w:t xml:space="preserve"> provenienti da </w:t>
      </w:r>
      <w:r w:rsidRPr="007873C6">
        <w:rPr>
          <w:rStyle w:val="Enfasigrassetto"/>
          <w:rFonts w:ascii="Calibri" w:hAnsi="Calibri" w:cs="Calibri"/>
        </w:rPr>
        <w:t>75 Paesi</w:t>
      </w:r>
      <w:r w:rsidRPr="007873C6">
        <w:rPr>
          <w:rFonts w:ascii="Calibri" w:hAnsi="Calibri" w:cs="Calibri"/>
        </w:rPr>
        <w:t xml:space="preserve"> – tra cui Stati Uniti, Canada, Germania, Gran Bretagna, Sud America, India e Cina – e </w:t>
      </w:r>
      <w:r w:rsidRPr="007873C6">
        <w:rPr>
          <w:rStyle w:val="Enfasigrassetto"/>
          <w:rFonts w:ascii="Calibri" w:hAnsi="Calibri" w:cs="Calibri"/>
        </w:rPr>
        <w:t>66 startup</w:t>
      </w:r>
      <w:r w:rsidRPr="007873C6">
        <w:rPr>
          <w:rFonts w:ascii="Calibri" w:hAnsi="Calibri" w:cs="Calibri"/>
        </w:rPr>
        <w:t xml:space="preserve"> pronte a presentare nuove soluzioni per il settore, i padiglioni riminesi ospiteranno </w:t>
      </w:r>
      <w:r w:rsidRPr="007873C6">
        <w:rPr>
          <w:rStyle w:val="Enfasigrassetto"/>
          <w:rFonts w:ascii="Calibri" w:hAnsi="Calibri" w:cs="Calibri"/>
          <w:b w:val="0"/>
          <w:bCs w:val="0"/>
        </w:rPr>
        <w:t>tre giorni di incontri, contrattazioni e visioni sul turismo globale</w:t>
      </w:r>
      <w:r w:rsidRPr="007873C6">
        <w:rPr>
          <w:rFonts w:ascii="Calibri" w:hAnsi="Calibri" w:cs="Calibri"/>
          <w:b/>
          <w:bCs/>
        </w:rPr>
        <w:t>.</w:t>
      </w:r>
    </w:p>
    <w:p w14:paraId="71E6352C" w14:textId="6C580295" w:rsidR="00A81FBB" w:rsidRPr="007873C6" w:rsidRDefault="00D51F8E" w:rsidP="00461122">
      <w:pPr>
        <w:jc w:val="both"/>
        <w:rPr>
          <w:rFonts w:ascii="Calibri" w:hAnsi="Calibri" w:cs="Calibri"/>
          <w:b/>
          <w:bCs/>
        </w:rPr>
      </w:pPr>
      <w:r w:rsidRPr="007873C6">
        <w:rPr>
          <w:rFonts w:ascii="Calibri" w:hAnsi="Calibri" w:cs="Calibri"/>
          <w:b/>
          <w:bCs/>
        </w:rPr>
        <w:t>L’INAUGURAZIONE</w:t>
      </w:r>
    </w:p>
    <w:p w14:paraId="4B7F5FA0" w14:textId="7F8F9B31" w:rsidR="00461122" w:rsidRPr="00461122" w:rsidRDefault="00C05BDF" w:rsidP="00461122">
      <w:pPr>
        <w:jc w:val="both"/>
        <w:rPr>
          <w:rFonts w:ascii="Calibri" w:hAnsi="Calibri" w:cs="Calibri"/>
        </w:rPr>
      </w:pPr>
      <w:r w:rsidRPr="007873C6">
        <w:rPr>
          <w:rFonts w:ascii="Calibri" w:hAnsi="Calibri" w:cs="Calibri"/>
        </w:rPr>
        <w:t xml:space="preserve">La cerimonia inaugurale di </w:t>
      </w:r>
      <w:r w:rsidR="00461122" w:rsidRPr="00461122">
        <w:rPr>
          <w:rFonts w:ascii="Calibri" w:hAnsi="Calibri" w:cs="Calibri"/>
          <w:b/>
          <w:bCs/>
        </w:rPr>
        <w:t xml:space="preserve">TTG Travel Experience e </w:t>
      </w:r>
      <w:proofErr w:type="spellStart"/>
      <w:r w:rsidR="00461122" w:rsidRPr="00461122">
        <w:rPr>
          <w:rFonts w:ascii="Calibri" w:hAnsi="Calibri" w:cs="Calibri"/>
          <w:b/>
          <w:bCs/>
        </w:rPr>
        <w:t>InOut</w:t>
      </w:r>
      <w:proofErr w:type="spellEnd"/>
      <w:r w:rsidR="00461122" w:rsidRPr="00461122">
        <w:rPr>
          <w:rFonts w:ascii="Calibri" w:hAnsi="Calibri" w:cs="Calibri"/>
          <w:b/>
          <w:bCs/>
        </w:rPr>
        <w:t xml:space="preserve"> | The </w:t>
      </w:r>
      <w:proofErr w:type="spellStart"/>
      <w:r w:rsidR="00461122" w:rsidRPr="00461122">
        <w:rPr>
          <w:rFonts w:ascii="Calibri" w:hAnsi="Calibri" w:cs="Calibri"/>
          <w:b/>
          <w:bCs/>
        </w:rPr>
        <w:t>Contract</w:t>
      </w:r>
      <w:proofErr w:type="spellEnd"/>
      <w:r w:rsidR="00461122" w:rsidRPr="00461122">
        <w:rPr>
          <w:rFonts w:ascii="Calibri" w:hAnsi="Calibri" w:cs="Calibri"/>
          <w:b/>
          <w:bCs/>
        </w:rPr>
        <w:t xml:space="preserve"> Community</w:t>
      </w:r>
      <w:r w:rsidR="00461122" w:rsidRPr="00461122">
        <w:rPr>
          <w:rFonts w:ascii="Calibri" w:hAnsi="Calibri" w:cs="Calibri"/>
        </w:rPr>
        <w:t xml:space="preserve"> si terrà </w:t>
      </w:r>
      <w:r w:rsidR="00461122" w:rsidRPr="00461122">
        <w:rPr>
          <w:rFonts w:ascii="Calibri" w:hAnsi="Calibri" w:cs="Calibri"/>
          <w:b/>
          <w:bCs/>
        </w:rPr>
        <w:t>mercoledì 8 ottobre alle ore 12</w:t>
      </w:r>
      <w:r w:rsidR="008B2B08">
        <w:rPr>
          <w:rFonts w:ascii="Calibri" w:hAnsi="Calibri" w:cs="Calibri"/>
          <w:b/>
          <w:bCs/>
        </w:rPr>
        <w:t>.00</w:t>
      </w:r>
      <w:r w:rsidR="00461122" w:rsidRPr="00461122">
        <w:rPr>
          <w:rFonts w:ascii="Calibri" w:hAnsi="Calibri" w:cs="Calibri"/>
        </w:rPr>
        <w:t xml:space="preserve"> nella</w:t>
      </w:r>
      <w:r w:rsidR="00461122" w:rsidRPr="00461122">
        <w:rPr>
          <w:rFonts w:ascii="Calibri" w:hAnsi="Calibri" w:cs="Calibri"/>
          <w:b/>
          <w:bCs/>
        </w:rPr>
        <w:t xml:space="preserve"> </w:t>
      </w:r>
      <w:proofErr w:type="spellStart"/>
      <w:r w:rsidR="00461122" w:rsidRPr="00461122">
        <w:rPr>
          <w:rFonts w:ascii="Calibri" w:hAnsi="Calibri" w:cs="Calibri"/>
          <w:b/>
          <w:bCs/>
        </w:rPr>
        <w:t>Main</w:t>
      </w:r>
      <w:proofErr w:type="spellEnd"/>
      <w:r w:rsidR="00461122" w:rsidRPr="00461122">
        <w:rPr>
          <w:rFonts w:ascii="Calibri" w:hAnsi="Calibri" w:cs="Calibri"/>
          <w:b/>
          <w:bCs/>
        </w:rPr>
        <w:t xml:space="preserve"> Arena (Hall Sud)</w:t>
      </w:r>
      <w:r w:rsidR="00264C14">
        <w:rPr>
          <w:rFonts w:ascii="Calibri" w:hAnsi="Calibri" w:cs="Calibri"/>
        </w:rPr>
        <w:t>.</w:t>
      </w:r>
    </w:p>
    <w:p w14:paraId="708455FD" w14:textId="7B6EF0C2" w:rsidR="00461122" w:rsidRPr="00461122" w:rsidRDefault="00461122" w:rsidP="00461122">
      <w:pPr>
        <w:jc w:val="both"/>
        <w:rPr>
          <w:rFonts w:ascii="Calibri" w:hAnsi="Calibri" w:cs="Calibri"/>
        </w:rPr>
      </w:pPr>
      <w:r w:rsidRPr="00461122">
        <w:rPr>
          <w:rFonts w:ascii="Calibri" w:hAnsi="Calibri" w:cs="Calibri"/>
        </w:rPr>
        <w:t xml:space="preserve">Sul palco saranno presenti </w:t>
      </w:r>
      <w:r w:rsidR="008B2B08">
        <w:rPr>
          <w:rFonts w:ascii="Calibri" w:hAnsi="Calibri" w:cs="Calibri"/>
          <w:b/>
          <w:bCs/>
        </w:rPr>
        <w:t>d</w:t>
      </w:r>
      <w:r w:rsidRPr="00461122">
        <w:rPr>
          <w:rFonts w:ascii="Calibri" w:hAnsi="Calibri" w:cs="Calibri"/>
          <w:b/>
          <w:bCs/>
        </w:rPr>
        <w:t xml:space="preserve">on Massimo </w:t>
      </w:r>
      <w:proofErr w:type="spellStart"/>
      <w:r w:rsidRPr="00461122">
        <w:rPr>
          <w:rFonts w:ascii="Calibri" w:hAnsi="Calibri" w:cs="Calibri"/>
          <w:b/>
          <w:bCs/>
        </w:rPr>
        <w:t>Vacchetti</w:t>
      </w:r>
      <w:proofErr w:type="spellEnd"/>
      <w:r w:rsidRPr="00461122">
        <w:rPr>
          <w:rFonts w:ascii="Calibri" w:hAnsi="Calibri" w:cs="Calibri"/>
        </w:rPr>
        <w:t xml:space="preserve">, </w:t>
      </w:r>
      <w:r w:rsidR="008B2B08">
        <w:rPr>
          <w:rFonts w:ascii="Calibri" w:hAnsi="Calibri" w:cs="Calibri"/>
        </w:rPr>
        <w:t>d</w:t>
      </w:r>
      <w:r w:rsidRPr="00461122">
        <w:rPr>
          <w:rFonts w:ascii="Calibri" w:hAnsi="Calibri" w:cs="Calibri"/>
        </w:rPr>
        <w:t xml:space="preserve">irettore per la Pastorale dello Sport, Turismo e Tempo libero della Diocesi di Bologna, </w:t>
      </w:r>
      <w:r w:rsidRPr="00461122">
        <w:rPr>
          <w:rFonts w:ascii="Calibri" w:hAnsi="Calibri" w:cs="Calibri"/>
          <w:b/>
          <w:bCs/>
        </w:rPr>
        <w:t>Maurizio Ermeti</w:t>
      </w:r>
      <w:r w:rsidRPr="00461122">
        <w:rPr>
          <w:rFonts w:ascii="Calibri" w:hAnsi="Calibri" w:cs="Calibri"/>
        </w:rPr>
        <w:t xml:space="preserve">, </w:t>
      </w:r>
      <w:r w:rsidR="008B2B08">
        <w:rPr>
          <w:rFonts w:ascii="Calibri" w:hAnsi="Calibri" w:cs="Calibri"/>
        </w:rPr>
        <w:t>p</w:t>
      </w:r>
      <w:r w:rsidRPr="00461122">
        <w:rPr>
          <w:rFonts w:ascii="Calibri" w:hAnsi="Calibri" w:cs="Calibri"/>
        </w:rPr>
        <w:t xml:space="preserve">residente di </w:t>
      </w:r>
      <w:proofErr w:type="spellStart"/>
      <w:r w:rsidR="00413EE0" w:rsidRPr="007873C6">
        <w:rPr>
          <w:rFonts w:ascii="Calibri" w:hAnsi="Calibri" w:cs="Calibri"/>
        </w:rPr>
        <w:t>Italian</w:t>
      </w:r>
      <w:proofErr w:type="spellEnd"/>
      <w:r w:rsidRPr="00461122">
        <w:rPr>
          <w:rFonts w:ascii="Calibri" w:hAnsi="Calibri" w:cs="Calibri"/>
        </w:rPr>
        <w:t xml:space="preserve"> </w:t>
      </w:r>
      <w:proofErr w:type="spellStart"/>
      <w:r w:rsidRPr="00461122">
        <w:rPr>
          <w:rFonts w:ascii="Calibri" w:hAnsi="Calibri" w:cs="Calibri"/>
        </w:rPr>
        <w:t>Exhibition</w:t>
      </w:r>
      <w:proofErr w:type="spellEnd"/>
      <w:r w:rsidRPr="00461122">
        <w:rPr>
          <w:rFonts w:ascii="Calibri" w:hAnsi="Calibri" w:cs="Calibri"/>
        </w:rPr>
        <w:t xml:space="preserve"> Group, </w:t>
      </w:r>
      <w:r w:rsidRPr="00461122">
        <w:rPr>
          <w:rFonts w:ascii="Calibri" w:hAnsi="Calibri" w:cs="Calibri"/>
          <w:b/>
          <w:bCs/>
        </w:rPr>
        <w:t>Jamil Sadegholvaad</w:t>
      </w:r>
      <w:r w:rsidRPr="00461122">
        <w:rPr>
          <w:rFonts w:ascii="Calibri" w:hAnsi="Calibri" w:cs="Calibri"/>
        </w:rPr>
        <w:t xml:space="preserve">, </w:t>
      </w:r>
      <w:r w:rsidR="008B2B08">
        <w:rPr>
          <w:rFonts w:ascii="Calibri" w:hAnsi="Calibri" w:cs="Calibri"/>
        </w:rPr>
        <w:t>s</w:t>
      </w:r>
      <w:r w:rsidRPr="00461122">
        <w:rPr>
          <w:rFonts w:ascii="Calibri" w:hAnsi="Calibri" w:cs="Calibri"/>
        </w:rPr>
        <w:t xml:space="preserve">indaco di Rimini, </w:t>
      </w:r>
      <w:r w:rsidRPr="00461122">
        <w:rPr>
          <w:rFonts w:ascii="Calibri" w:hAnsi="Calibri" w:cs="Calibri"/>
          <w:b/>
          <w:bCs/>
        </w:rPr>
        <w:t>Roberta Frisoni</w:t>
      </w:r>
      <w:r w:rsidRPr="00461122">
        <w:rPr>
          <w:rFonts w:ascii="Calibri" w:hAnsi="Calibri" w:cs="Calibri"/>
        </w:rPr>
        <w:t xml:space="preserve">, </w:t>
      </w:r>
      <w:r w:rsidR="008B2B08">
        <w:rPr>
          <w:rFonts w:ascii="Calibri" w:hAnsi="Calibri" w:cs="Calibri"/>
        </w:rPr>
        <w:t>a</w:t>
      </w:r>
      <w:r w:rsidRPr="00461122">
        <w:rPr>
          <w:rFonts w:ascii="Calibri" w:hAnsi="Calibri" w:cs="Calibri"/>
        </w:rPr>
        <w:t xml:space="preserve">ssessora al Turismo, Commercio e Sport della </w:t>
      </w:r>
      <w:r w:rsidRPr="00461122">
        <w:rPr>
          <w:rFonts w:ascii="Calibri" w:hAnsi="Calibri" w:cs="Calibri"/>
          <w:b/>
          <w:bCs/>
        </w:rPr>
        <w:t>Regione Emilia-Romagna</w:t>
      </w:r>
      <w:r w:rsidRPr="00461122">
        <w:rPr>
          <w:rFonts w:ascii="Calibri" w:hAnsi="Calibri" w:cs="Calibri"/>
        </w:rPr>
        <w:t xml:space="preserve">, e </w:t>
      </w:r>
      <w:r w:rsidRPr="00461122">
        <w:rPr>
          <w:rFonts w:ascii="Calibri" w:hAnsi="Calibri" w:cs="Calibri"/>
          <w:b/>
          <w:bCs/>
        </w:rPr>
        <w:t>Daniela Santanchè</w:t>
      </w:r>
      <w:r w:rsidRPr="00461122">
        <w:rPr>
          <w:rFonts w:ascii="Calibri" w:hAnsi="Calibri" w:cs="Calibri"/>
        </w:rPr>
        <w:t xml:space="preserve">, </w:t>
      </w:r>
      <w:r w:rsidR="008B2B08">
        <w:rPr>
          <w:rFonts w:ascii="Calibri" w:hAnsi="Calibri" w:cs="Calibri"/>
        </w:rPr>
        <w:t>m</w:t>
      </w:r>
      <w:r w:rsidRPr="00461122">
        <w:rPr>
          <w:rFonts w:ascii="Calibri" w:hAnsi="Calibri" w:cs="Calibri"/>
        </w:rPr>
        <w:t>inistro per il Turismo.</w:t>
      </w:r>
    </w:p>
    <w:p w14:paraId="1FE3B516" w14:textId="181615A0" w:rsidR="00461122" w:rsidRPr="00461122" w:rsidRDefault="00461122" w:rsidP="00461122">
      <w:pPr>
        <w:jc w:val="both"/>
        <w:rPr>
          <w:rFonts w:ascii="Calibri" w:hAnsi="Calibri" w:cs="Calibri"/>
        </w:rPr>
      </w:pPr>
      <w:r w:rsidRPr="00461122">
        <w:rPr>
          <w:rFonts w:ascii="Calibri" w:hAnsi="Calibri" w:cs="Calibri"/>
        </w:rPr>
        <w:t xml:space="preserve">Al termine della cerimonia è previsto il </w:t>
      </w:r>
      <w:r w:rsidRPr="00461122">
        <w:rPr>
          <w:rFonts w:ascii="Calibri" w:hAnsi="Calibri" w:cs="Calibri"/>
          <w:b/>
          <w:bCs/>
        </w:rPr>
        <w:t>taglio del nastro ufficiale</w:t>
      </w:r>
      <w:r w:rsidRPr="00461122">
        <w:rPr>
          <w:rFonts w:ascii="Calibri" w:hAnsi="Calibri" w:cs="Calibri"/>
        </w:rPr>
        <w:t>, con la partecipazione, oltre ai relatori, del Vicepresidente del Senato</w:t>
      </w:r>
      <w:r w:rsidRPr="00461122">
        <w:rPr>
          <w:rFonts w:ascii="Calibri" w:hAnsi="Calibri" w:cs="Calibri"/>
          <w:b/>
          <w:bCs/>
        </w:rPr>
        <w:t xml:space="preserve"> Gian Marco Centinaio</w:t>
      </w:r>
      <w:r w:rsidRPr="00461122">
        <w:rPr>
          <w:rFonts w:ascii="Calibri" w:hAnsi="Calibri" w:cs="Calibri"/>
        </w:rPr>
        <w:t>, dell’</w:t>
      </w:r>
      <w:r w:rsidR="008B2B08">
        <w:rPr>
          <w:rFonts w:ascii="Calibri" w:hAnsi="Calibri" w:cs="Calibri"/>
        </w:rPr>
        <w:t>a</w:t>
      </w:r>
      <w:r w:rsidRPr="00461122">
        <w:rPr>
          <w:rFonts w:ascii="Calibri" w:hAnsi="Calibri" w:cs="Calibri"/>
        </w:rPr>
        <w:t xml:space="preserve">mministratore </w:t>
      </w:r>
      <w:r w:rsidR="008B2B08">
        <w:rPr>
          <w:rFonts w:ascii="Calibri" w:hAnsi="Calibri" w:cs="Calibri"/>
        </w:rPr>
        <w:t>d</w:t>
      </w:r>
      <w:r w:rsidRPr="00461122">
        <w:rPr>
          <w:rFonts w:ascii="Calibri" w:hAnsi="Calibri" w:cs="Calibri"/>
        </w:rPr>
        <w:t>elegato di IEG</w:t>
      </w:r>
      <w:r w:rsidRPr="00461122">
        <w:rPr>
          <w:rFonts w:ascii="Calibri" w:hAnsi="Calibri" w:cs="Calibri"/>
          <w:b/>
          <w:bCs/>
        </w:rPr>
        <w:t xml:space="preserve"> Corrado Peraboni</w:t>
      </w:r>
      <w:r w:rsidRPr="00461122">
        <w:rPr>
          <w:rFonts w:ascii="Calibri" w:hAnsi="Calibri" w:cs="Calibri"/>
        </w:rPr>
        <w:t xml:space="preserve">, della </w:t>
      </w:r>
      <w:r w:rsidR="008B2B08">
        <w:rPr>
          <w:rFonts w:ascii="Calibri" w:hAnsi="Calibri" w:cs="Calibri"/>
        </w:rPr>
        <w:t>p</w:t>
      </w:r>
      <w:r w:rsidRPr="00461122">
        <w:rPr>
          <w:rFonts w:ascii="Calibri" w:hAnsi="Calibri" w:cs="Calibri"/>
        </w:rPr>
        <w:t>residente ENIT</w:t>
      </w:r>
      <w:r w:rsidRPr="00461122">
        <w:rPr>
          <w:rFonts w:ascii="Calibri" w:hAnsi="Calibri" w:cs="Calibri"/>
          <w:b/>
          <w:bCs/>
        </w:rPr>
        <w:t xml:space="preserve"> </w:t>
      </w:r>
      <w:r w:rsidR="00F85374">
        <w:rPr>
          <w:rFonts w:ascii="Calibri" w:hAnsi="Calibri" w:cs="Calibri"/>
          <w:b/>
          <w:bCs/>
        </w:rPr>
        <w:t>Alessandra</w:t>
      </w:r>
      <w:r w:rsidRPr="00461122">
        <w:rPr>
          <w:rFonts w:ascii="Calibri" w:hAnsi="Calibri" w:cs="Calibri"/>
          <w:b/>
          <w:bCs/>
        </w:rPr>
        <w:t xml:space="preserve"> Priante</w:t>
      </w:r>
      <w:r w:rsidRPr="00461122">
        <w:rPr>
          <w:rFonts w:ascii="Calibri" w:hAnsi="Calibri" w:cs="Calibri"/>
        </w:rPr>
        <w:t xml:space="preserve">, di </w:t>
      </w:r>
      <w:r w:rsidRPr="00461122">
        <w:rPr>
          <w:rFonts w:ascii="Calibri" w:hAnsi="Calibri" w:cs="Calibri"/>
          <w:b/>
          <w:bCs/>
        </w:rPr>
        <w:t>Matteo Masini</w:t>
      </w:r>
      <w:r w:rsidRPr="00461122">
        <w:rPr>
          <w:rFonts w:ascii="Calibri" w:hAnsi="Calibri" w:cs="Calibri"/>
        </w:rPr>
        <w:t xml:space="preserve"> per ICE Agenzia e di </w:t>
      </w:r>
      <w:r w:rsidRPr="00461122">
        <w:rPr>
          <w:rFonts w:ascii="Calibri" w:hAnsi="Calibri" w:cs="Calibri"/>
          <w:b/>
          <w:bCs/>
        </w:rPr>
        <w:t>Gloria Armiri</w:t>
      </w:r>
      <w:r w:rsidRPr="00461122">
        <w:rPr>
          <w:rFonts w:ascii="Calibri" w:hAnsi="Calibri" w:cs="Calibri"/>
        </w:rPr>
        <w:t xml:space="preserve">, </w:t>
      </w:r>
      <w:r w:rsidR="008B2B08">
        <w:rPr>
          <w:rFonts w:ascii="Calibri" w:hAnsi="Calibri" w:cs="Calibri"/>
        </w:rPr>
        <w:t>g</w:t>
      </w:r>
      <w:r w:rsidRPr="00461122">
        <w:rPr>
          <w:rFonts w:ascii="Calibri" w:hAnsi="Calibri" w:cs="Calibri"/>
        </w:rPr>
        <w:t xml:space="preserve">roup </w:t>
      </w:r>
      <w:proofErr w:type="spellStart"/>
      <w:r w:rsidR="008B2B08">
        <w:rPr>
          <w:rFonts w:ascii="Calibri" w:hAnsi="Calibri" w:cs="Calibri"/>
        </w:rPr>
        <w:t>e</w:t>
      </w:r>
      <w:r w:rsidRPr="00461122">
        <w:rPr>
          <w:rFonts w:ascii="Calibri" w:hAnsi="Calibri" w:cs="Calibri"/>
        </w:rPr>
        <w:t>xhibition</w:t>
      </w:r>
      <w:proofErr w:type="spellEnd"/>
      <w:r w:rsidRPr="00461122">
        <w:rPr>
          <w:rFonts w:ascii="Calibri" w:hAnsi="Calibri" w:cs="Calibri"/>
        </w:rPr>
        <w:t xml:space="preserve"> </w:t>
      </w:r>
      <w:r w:rsidR="008B2B08">
        <w:rPr>
          <w:rFonts w:ascii="Calibri" w:hAnsi="Calibri" w:cs="Calibri"/>
        </w:rPr>
        <w:t>m</w:t>
      </w:r>
      <w:r w:rsidRPr="00461122">
        <w:rPr>
          <w:rFonts w:ascii="Calibri" w:hAnsi="Calibri" w:cs="Calibri"/>
        </w:rPr>
        <w:t xml:space="preserve">anager </w:t>
      </w:r>
      <w:proofErr w:type="spellStart"/>
      <w:r w:rsidRPr="00461122">
        <w:rPr>
          <w:rFonts w:ascii="Calibri" w:hAnsi="Calibri" w:cs="Calibri"/>
        </w:rPr>
        <w:t>Tourism</w:t>
      </w:r>
      <w:proofErr w:type="spellEnd"/>
      <w:r w:rsidRPr="00461122">
        <w:rPr>
          <w:rFonts w:ascii="Calibri" w:hAnsi="Calibri" w:cs="Calibri"/>
        </w:rPr>
        <w:t xml:space="preserve"> &amp; </w:t>
      </w:r>
      <w:proofErr w:type="spellStart"/>
      <w:r w:rsidRPr="00461122">
        <w:rPr>
          <w:rFonts w:ascii="Calibri" w:hAnsi="Calibri" w:cs="Calibri"/>
        </w:rPr>
        <w:t>Hospitality</w:t>
      </w:r>
      <w:proofErr w:type="spellEnd"/>
      <w:r w:rsidRPr="00461122">
        <w:rPr>
          <w:rFonts w:ascii="Calibri" w:hAnsi="Calibri" w:cs="Calibri"/>
        </w:rPr>
        <w:t xml:space="preserve"> </w:t>
      </w:r>
      <w:proofErr w:type="spellStart"/>
      <w:r w:rsidRPr="00461122">
        <w:rPr>
          <w:rFonts w:ascii="Calibri" w:hAnsi="Calibri" w:cs="Calibri"/>
        </w:rPr>
        <w:t>Division</w:t>
      </w:r>
      <w:proofErr w:type="spellEnd"/>
      <w:r w:rsidRPr="00461122">
        <w:rPr>
          <w:rFonts w:ascii="Calibri" w:hAnsi="Calibri" w:cs="Calibri"/>
        </w:rPr>
        <w:t xml:space="preserve"> di IEG.</w:t>
      </w:r>
    </w:p>
    <w:p w14:paraId="04A24701" w14:textId="77777777" w:rsidR="005D4EB1" w:rsidRDefault="005D4EB1" w:rsidP="00C02B29">
      <w:pPr>
        <w:jc w:val="both"/>
        <w:rPr>
          <w:rFonts w:ascii="Calibri" w:eastAsia="Times New Roman" w:hAnsi="Calibri" w:cs="Calibri"/>
          <w:b/>
          <w:bCs/>
          <w:kern w:val="0"/>
          <w:lang w:eastAsia="it-IT"/>
          <w14:ligatures w14:val="none"/>
        </w:rPr>
      </w:pPr>
    </w:p>
    <w:p w14:paraId="3F8F988C" w14:textId="77777777" w:rsidR="005D4EB1" w:rsidRDefault="005D4EB1" w:rsidP="00C02B29">
      <w:pPr>
        <w:jc w:val="both"/>
        <w:rPr>
          <w:rFonts w:ascii="Calibri" w:eastAsia="Times New Roman" w:hAnsi="Calibri" w:cs="Calibri"/>
          <w:b/>
          <w:bCs/>
          <w:kern w:val="0"/>
          <w:lang w:eastAsia="it-IT"/>
          <w14:ligatures w14:val="none"/>
        </w:rPr>
      </w:pPr>
    </w:p>
    <w:p w14:paraId="108FCC06" w14:textId="608A9554" w:rsidR="00A367B4" w:rsidRPr="00A367B4" w:rsidRDefault="00C02B29" w:rsidP="00C02B29">
      <w:pPr>
        <w:jc w:val="both"/>
        <w:rPr>
          <w:rFonts w:ascii="Calibri" w:hAnsi="Calibri" w:cs="Calibri"/>
          <w:b/>
          <w:bCs/>
          <w:u w:val="single"/>
        </w:rPr>
      </w:pPr>
      <w:r w:rsidRPr="007873C6">
        <w:rPr>
          <w:rFonts w:ascii="Calibri" w:eastAsia="Times New Roman" w:hAnsi="Calibri" w:cs="Calibri"/>
          <w:b/>
          <w:bCs/>
          <w:kern w:val="0"/>
          <w:lang w:eastAsia="it-IT"/>
          <w14:ligatures w14:val="none"/>
        </w:rPr>
        <w:t>TTG E INOUT: IL TURISMO CHE CAMBIA</w:t>
      </w:r>
    </w:p>
    <w:p w14:paraId="0E276B7E" w14:textId="1DD29B4D" w:rsidR="00347500" w:rsidRPr="007873C6" w:rsidRDefault="00A367B4" w:rsidP="008B2B08">
      <w:pPr>
        <w:spacing w:before="100" w:beforeAutospacing="1" w:after="100" w:afterAutospacing="1" w:line="240" w:lineRule="auto"/>
        <w:jc w:val="both"/>
        <w:rPr>
          <w:rFonts w:ascii="Calibri" w:eastAsia="Times New Roman" w:hAnsi="Calibri" w:cs="Calibri"/>
          <w:kern w:val="0"/>
          <w:lang w:eastAsia="it-IT"/>
          <w14:ligatures w14:val="none"/>
        </w:rPr>
      </w:pPr>
      <w:r w:rsidRPr="00A367B4">
        <w:rPr>
          <w:rFonts w:ascii="Calibri" w:eastAsia="Times New Roman" w:hAnsi="Calibri" w:cs="Calibri"/>
          <w:b/>
          <w:bCs/>
          <w:kern w:val="0"/>
          <w:lang w:eastAsia="it-IT"/>
          <w14:ligatures w14:val="none"/>
        </w:rPr>
        <w:t>Sette arene, oltre 200 eventi e più di 400 voci autorevoli</w:t>
      </w:r>
      <w:r w:rsidRPr="00A367B4">
        <w:rPr>
          <w:rFonts w:ascii="Calibri" w:eastAsia="Times New Roman" w:hAnsi="Calibri" w:cs="Calibri"/>
          <w:kern w:val="0"/>
          <w:lang w:eastAsia="it-IT"/>
          <w14:ligatures w14:val="none"/>
        </w:rPr>
        <w:t xml:space="preserve">: dal </w:t>
      </w:r>
      <w:r w:rsidRPr="00A367B4">
        <w:rPr>
          <w:rFonts w:ascii="Calibri" w:eastAsia="Times New Roman" w:hAnsi="Calibri" w:cs="Calibri"/>
          <w:b/>
          <w:bCs/>
          <w:kern w:val="0"/>
          <w:lang w:eastAsia="it-IT"/>
          <w14:ligatures w14:val="none"/>
        </w:rPr>
        <w:t>8 al 10 ottobre</w:t>
      </w:r>
      <w:r w:rsidRPr="00A367B4">
        <w:rPr>
          <w:rFonts w:ascii="Calibri" w:eastAsia="Times New Roman" w:hAnsi="Calibri" w:cs="Calibri"/>
          <w:kern w:val="0"/>
          <w:lang w:eastAsia="it-IT"/>
          <w14:ligatures w14:val="none"/>
        </w:rPr>
        <w:t xml:space="preserve">, </w:t>
      </w:r>
      <w:r w:rsidR="008B2B08">
        <w:rPr>
          <w:rFonts w:ascii="Calibri" w:eastAsia="Times New Roman" w:hAnsi="Calibri" w:cs="Calibri"/>
          <w:kern w:val="0"/>
          <w:lang w:eastAsia="it-IT"/>
          <w14:ligatures w14:val="none"/>
        </w:rPr>
        <w:t>la Fiera di Rimini</w:t>
      </w:r>
      <w:r w:rsidRPr="00A367B4">
        <w:rPr>
          <w:rFonts w:ascii="Calibri" w:eastAsia="Times New Roman" w:hAnsi="Calibri" w:cs="Calibri"/>
          <w:kern w:val="0"/>
          <w:lang w:eastAsia="it-IT"/>
          <w14:ligatures w14:val="none"/>
        </w:rPr>
        <w:t xml:space="preserve"> si trasforma in un laboratorio del turismo che verrà, con talk, panel e dibattiti che attraversano i grandi temi dell’attualità: </w:t>
      </w:r>
      <w:r w:rsidRPr="00A367B4">
        <w:rPr>
          <w:rFonts w:ascii="Calibri" w:eastAsia="Times New Roman" w:hAnsi="Calibri" w:cs="Calibri"/>
          <w:b/>
          <w:bCs/>
          <w:kern w:val="0"/>
          <w:lang w:eastAsia="it-IT"/>
          <w14:ligatures w14:val="none"/>
        </w:rPr>
        <w:t>intelligenza artificiale, formazione, ristorazione, sostenibilità, turismo nautico e nuove tendenze dell’</w:t>
      </w:r>
      <w:proofErr w:type="spellStart"/>
      <w:r w:rsidRPr="00A367B4">
        <w:rPr>
          <w:rFonts w:ascii="Calibri" w:eastAsia="Times New Roman" w:hAnsi="Calibri" w:cs="Calibri"/>
          <w:b/>
          <w:bCs/>
          <w:kern w:val="0"/>
          <w:lang w:eastAsia="it-IT"/>
          <w14:ligatures w14:val="none"/>
        </w:rPr>
        <w:t>hospitality</w:t>
      </w:r>
      <w:proofErr w:type="spellEnd"/>
      <w:r w:rsidRPr="00A367B4">
        <w:rPr>
          <w:rFonts w:ascii="Calibri" w:eastAsia="Times New Roman" w:hAnsi="Calibri" w:cs="Calibri"/>
          <w:kern w:val="0"/>
          <w:lang w:eastAsia="it-IT"/>
          <w14:ligatures w14:val="none"/>
        </w:rPr>
        <w:t>.</w:t>
      </w:r>
      <w:r w:rsidR="00C02B29" w:rsidRPr="007873C6">
        <w:rPr>
          <w:rFonts w:ascii="Calibri" w:eastAsia="Times New Roman" w:hAnsi="Calibri" w:cs="Calibri"/>
          <w:kern w:val="0"/>
          <w:lang w:eastAsia="it-IT"/>
          <w14:ligatures w14:val="none"/>
        </w:rPr>
        <w:t xml:space="preserve"> </w:t>
      </w:r>
      <w:r w:rsidR="00C02B29" w:rsidRPr="007873C6">
        <w:rPr>
          <w:rFonts w:ascii="Calibri" w:hAnsi="Calibri" w:cs="Calibri"/>
        </w:rPr>
        <w:t xml:space="preserve">In contemporanea, </w:t>
      </w:r>
      <w:proofErr w:type="spellStart"/>
      <w:r w:rsidR="00C02B29" w:rsidRPr="007873C6">
        <w:rPr>
          <w:rStyle w:val="Enfasigrassetto"/>
          <w:rFonts w:ascii="Calibri" w:hAnsi="Calibri" w:cs="Calibri"/>
        </w:rPr>
        <w:t>InOut</w:t>
      </w:r>
      <w:proofErr w:type="spellEnd"/>
      <w:r w:rsidR="00C02B29" w:rsidRPr="007873C6">
        <w:rPr>
          <w:rStyle w:val="Enfasigrassetto"/>
          <w:rFonts w:ascii="Calibri" w:hAnsi="Calibri" w:cs="Calibri"/>
        </w:rPr>
        <w:t xml:space="preserve"> | The </w:t>
      </w:r>
      <w:proofErr w:type="spellStart"/>
      <w:r w:rsidR="00C02B29" w:rsidRPr="007873C6">
        <w:rPr>
          <w:rStyle w:val="Enfasigrassetto"/>
          <w:rFonts w:ascii="Calibri" w:hAnsi="Calibri" w:cs="Calibri"/>
        </w:rPr>
        <w:t>Hospitality</w:t>
      </w:r>
      <w:proofErr w:type="spellEnd"/>
      <w:r w:rsidR="00C02B29" w:rsidRPr="007873C6">
        <w:rPr>
          <w:rStyle w:val="Enfasigrassetto"/>
          <w:rFonts w:ascii="Calibri" w:hAnsi="Calibri" w:cs="Calibri"/>
        </w:rPr>
        <w:t xml:space="preserve"> Community</w:t>
      </w:r>
      <w:r w:rsidR="00C02B29" w:rsidRPr="007873C6">
        <w:rPr>
          <w:rFonts w:ascii="Calibri" w:hAnsi="Calibri" w:cs="Calibri"/>
        </w:rPr>
        <w:t xml:space="preserve">, la principale manifestazione B2B italiana dedicata all’ospitalità e al design degli spazi di accoglienza, occuperà </w:t>
      </w:r>
      <w:r w:rsidR="00C02B29" w:rsidRPr="007873C6">
        <w:rPr>
          <w:rStyle w:val="Enfasigrassetto"/>
          <w:rFonts w:ascii="Calibri" w:hAnsi="Calibri" w:cs="Calibri"/>
        </w:rPr>
        <w:t>12 padiglioni dell’ala Est</w:t>
      </w:r>
      <w:r w:rsidR="00C02B29" w:rsidRPr="007873C6">
        <w:rPr>
          <w:rFonts w:ascii="Calibri" w:hAnsi="Calibri" w:cs="Calibri"/>
        </w:rPr>
        <w:t xml:space="preserve"> del quartiere fieristico.</w:t>
      </w:r>
      <w:r w:rsidR="00B27372" w:rsidRPr="007873C6">
        <w:rPr>
          <w:rFonts w:ascii="Calibri" w:hAnsi="Calibri" w:cs="Calibri"/>
        </w:rPr>
        <w:t xml:space="preserve"> </w:t>
      </w:r>
      <w:r w:rsidR="00C02B29" w:rsidRPr="007873C6">
        <w:rPr>
          <w:rFonts w:ascii="Calibri" w:hAnsi="Calibri" w:cs="Calibri"/>
        </w:rPr>
        <w:t xml:space="preserve">Hotel e catene internazionali, architetti, </w:t>
      </w:r>
      <w:proofErr w:type="spellStart"/>
      <w:r w:rsidR="00C02B29" w:rsidRPr="007873C6">
        <w:rPr>
          <w:rFonts w:ascii="Calibri" w:hAnsi="Calibri" w:cs="Calibri"/>
        </w:rPr>
        <w:t>interior</w:t>
      </w:r>
      <w:proofErr w:type="spellEnd"/>
      <w:r w:rsidR="00C02B29" w:rsidRPr="007873C6">
        <w:rPr>
          <w:rFonts w:ascii="Calibri" w:hAnsi="Calibri" w:cs="Calibri"/>
        </w:rPr>
        <w:t xml:space="preserve"> designer, gestori di campeggi, operatori del </w:t>
      </w:r>
      <w:proofErr w:type="spellStart"/>
      <w:r w:rsidR="00C02B29" w:rsidRPr="007873C6">
        <w:rPr>
          <w:rFonts w:ascii="Calibri" w:hAnsi="Calibri" w:cs="Calibri"/>
        </w:rPr>
        <w:t>glamping</w:t>
      </w:r>
      <w:proofErr w:type="spellEnd"/>
      <w:r w:rsidR="00C02B29" w:rsidRPr="007873C6">
        <w:rPr>
          <w:rFonts w:ascii="Calibri" w:hAnsi="Calibri" w:cs="Calibri"/>
        </w:rPr>
        <w:t xml:space="preserve"> e del balneare si incontreranno per </w:t>
      </w:r>
      <w:r w:rsidR="00C02B29" w:rsidRPr="007873C6">
        <w:rPr>
          <w:rStyle w:val="Enfasigrassetto"/>
          <w:rFonts w:ascii="Calibri" w:hAnsi="Calibri" w:cs="Calibri"/>
          <w:b w:val="0"/>
          <w:bCs w:val="0"/>
        </w:rPr>
        <w:t>scoprire tendenze, stringere relazioni e disegnare le nuove rotte dell’accoglienza</w:t>
      </w:r>
      <w:r w:rsidR="00C02B29" w:rsidRPr="007873C6">
        <w:rPr>
          <w:rFonts w:ascii="Calibri" w:hAnsi="Calibri" w:cs="Calibri"/>
          <w:b/>
          <w:bCs/>
        </w:rPr>
        <w:t>.</w:t>
      </w:r>
    </w:p>
    <w:p w14:paraId="1A67FB85" w14:textId="339CAA32" w:rsidR="006C5C08" w:rsidRPr="006C5C08" w:rsidRDefault="006C5C08" w:rsidP="006C5C08">
      <w:pPr>
        <w:jc w:val="both"/>
        <w:rPr>
          <w:rFonts w:ascii="Calibri" w:hAnsi="Calibri" w:cs="Calibri"/>
          <w:b/>
          <w:bCs/>
          <w:color w:val="EE0000"/>
          <w:u w:val="single"/>
        </w:rPr>
      </w:pPr>
      <w:r w:rsidRPr="006C5C08">
        <w:rPr>
          <w:rFonts w:ascii="Calibri" w:hAnsi="Calibri" w:cs="Calibri"/>
          <w:b/>
          <w:bCs/>
          <w:color w:val="EE0000"/>
          <w:u w:val="single"/>
        </w:rPr>
        <w:t xml:space="preserve">N.B. - Il punto stampa è previsto alle 11.30, sempre in </w:t>
      </w:r>
      <w:proofErr w:type="spellStart"/>
      <w:r w:rsidRPr="006C5C08">
        <w:rPr>
          <w:rFonts w:ascii="Calibri" w:hAnsi="Calibri" w:cs="Calibri"/>
          <w:b/>
          <w:bCs/>
          <w:color w:val="EE0000"/>
          <w:u w:val="single"/>
        </w:rPr>
        <w:t>Main</w:t>
      </w:r>
      <w:proofErr w:type="spellEnd"/>
      <w:r w:rsidRPr="006C5C08">
        <w:rPr>
          <w:rFonts w:ascii="Calibri" w:hAnsi="Calibri" w:cs="Calibri"/>
          <w:b/>
          <w:bCs/>
          <w:color w:val="EE0000"/>
          <w:u w:val="single"/>
        </w:rPr>
        <w:t xml:space="preserve"> Arena – Hall Sud, poco prima dell’apertura ufficiale.</w:t>
      </w:r>
    </w:p>
    <w:p w14:paraId="0C2A0649" w14:textId="77777777" w:rsidR="006C5C08" w:rsidRDefault="006C5C08" w:rsidP="004E5E3A">
      <w:pPr>
        <w:jc w:val="both"/>
        <w:rPr>
          <w:b/>
          <w:bCs/>
          <w:sz w:val="18"/>
          <w:szCs w:val="18"/>
        </w:rPr>
      </w:pPr>
    </w:p>
    <w:p w14:paraId="5877D918" w14:textId="14689BB4"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w:t>
      </w:r>
      <w:proofErr w:type="spellStart"/>
      <w:r w:rsidRPr="00D32287">
        <w:rPr>
          <w:sz w:val="18"/>
          <w:szCs w:val="18"/>
        </w:rPr>
        <w:t>Italian</w:t>
      </w:r>
      <w:proofErr w:type="spellEnd"/>
      <w:r w:rsidRPr="00D32287">
        <w:rPr>
          <w:sz w:val="18"/>
          <w:szCs w:val="18"/>
        </w:rPr>
        <w:t xml:space="preserve"> </w:t>
      </w:r>
      <w:proofErr w:type="spellStart"/>
      <w:r w:rsidRPr="00D32287">
        <w:rPr>
          <w:sz w:val="18"/>
          <w:szCs w:val="18"/>
        </w:rPr>
        <w:t>Exhibition</w:t>
      </w:r>
      <w:proofErr w:type="spellEnd"/>
      <w:r w:rsidRPr="00D32287">
        <w:rPr>
          <w:sz w:val="18"/>
          <w:szCs w:val="18"/>
        </w:rPr>
        <w:t xml:space="preserve"> Group </w:t>
      </w:r>
      <w:proofErr w:type="spellStart"/>
      <w:r w:rsidRPr="00D32287">
        <w:rPr>
          <w:sz w:val="18"/>
          <w:szCs w:val="18"/>
        </w:rPr>
        <w:t>SpA</w:t>
      </w:r>
      <w:proofErr w:type="spellEnd"/>
      <w:r w:rsidRPr="00D32287">
        <w:rPr>
          <w:sz w:val="18"/>
          <w:szCs w:val="18"/>
        </w:rPr>
        <w:t xml:space="preserve">;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8"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F85374" w:rsidRDefault="004E5E3A" w:rsidP="004E5E3A">
      <w:pPr>
        <w:jc w:val="both"/>
        <w:rPr>
          <w:sz w:val="18"/>
          <w:szCs w:val="18"/>
        </w:rPr>
      </w:pPr>
      <w:r w:rsidRPr="00F85374">
        <w:rPr>
          <w:sz w:val="18"/>
          <w:szCs w:val="18"/>
        </w:rPr>
        <w:t xml:space="preserve">Elisabetta Vitali, head of corporate </w:t>
      </w:r>
      <w:proofErr w:type="spellStart"/>
      <w:r w:rsidRPr="00F85374">
        <w:rPr>
          <w:sz w:val="18"/>
          <w:szCs w:val="18"/>
        </w:rPr>
        <w:t>communication</w:t>
      </w:r>
      <w:proofErr w:type="spellEnd"/>
      <w:r w:rsidRPr="00F85374">
        <w:rPr>
          <w:sz w:val="18"/>
          <w:szCs w:val="18"/>
        </w:rPr>
        <w:t xml:space="preserve">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9"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0"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1" w:history="1">
        <w:r w:rsidRPr="00D32287">
          <w:rPr>
            <w:rStyle w:val="Collegamentoipertestuale"/>
            <w:sz w:val="18"/>
            <w:szCs w:val="18"/>
          </w:rPr>
          <w:t>fabrizio@mindthepop.it</w:t>
        </w:r>
      </w:hyperlink>
      <w:r w:rsidRPr="00D32287">
        <w:rPr>
          <w:sz w:val="18"/>
          <w:szCs w:val="18"/>
        </w:rPr>
        <w:t xml:space="preserve">, mob. +39 335 389 848; Benedetto Colli: </w:t>
      </w:r>
      <w:hyperlink r:id="rId12" w:history="1">
        <w:r w:rsidRPr="00D32287">
          <w:rPr>
            <w:rStyle w:val="Collegamentoipertestuale"/>
            <w:sz w:val="18"/>
            <w:szCs w:val="18"/>
          </w:rPr>
          <w:t>benedetto@mindthepop.it</w:t>
        </w:r>
      </w:hyperlink>
      <w:r w:rsidRPr="00D32287">
        <w:rPr>
          <w:sz w:val="18"/>
          <w:szCs w:val="18"/>
        </w:rPr>
        <w:t xml:space="preserve">, mob. 380 371 2272; Stefano Chiossi: </w:t>
      </w:r>
      <w:hyperlink r:id="rId13"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forward-looking statements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2CA3" w14:textId="77777777" w:rsidR="003272E8" w:rsidRDefault="003272E8" w:rsidP="00D32287">
      <w:pPr>
        <w:spacing w:after="0" w:line="240" w:lineRule="auto"/>
      </w:pPr>
      <w:r>
        <w:separator/>
      </w:r>
    </w:p>
  </w:endnote>
  <w:endnote w:type="continuationSeparator" w:id="0">
    <w:p w14:paraId="1148D413" w14:textId="77777777" w:rsidR="003272E8" w:rsidRDefault="003272E8"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AA74" w14:textId="77777777" w:rsidR="003272E8" w:rsidRDefault="003272E8" w:rsidP="00D32287">
      <w:pPr>
        <w:spacing w:after="0" w:line="240" w:lineRule="auto"/>
      </w:pPr>
      <w:r>
        <w:separator/>
      </w:r>
    </w:p>
  </w:footnote>
  <w:footnote w:type="continuationSeparator" w:id="0">
    <w:p w14:paraId="687A0E2C" w14:textId="77777777" w:rsidR="003272E8" w:rsidRDefault="003272E8"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4F5DC2"/>
    <w:multiLevelType w:val="hybridMultilevel"/>
    <w:tmpl w:val="301281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3"/>
  </w:num>
  <w:num w:numId="4" w16cid:durableId="614606354">
    <w:abstractNumId w:val="2"/>
  </w:num>
  <w:num w:numId="5" w16cid:durableId="1381590483">
    <w:abstractNumId w:val="1"/>
  </w:num>
  <w:num w:numId="6" w16cid:durableId="118759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0FBA"/>
    <w:rsid w:val="00067F48"/>
    <w:rsid w:val="00085BF7"/>
    <w:rsid w:val="00091370"/>
    <w:rsid w:val="000942C4"/>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7E7"/>
    <w:rsid w:val="001547C6"/>
    <w:rsid w:val="00154ED4"/>
    <w:rsid w:val="00160C3C"/>
    <w:rsid w:val="00166E89"/>
    <w:rsid w:val="0017179E"/>
    <w:rsid w:val="00175571"/>
    <w:rsid w:val="001A17C5"/>
    <w:rsid w:val="001A2FD7"/>
    <w:rsid w:val="001B0369"/>
    <w:rsid w:val="001B409D"/>
    <w:rsid w:val="001B58C1"/>
    <w:rsid w:val="001C08E8"/>
    <w:rsid w:val="001C0946"/>
    <w:rsid w:val="001C5A02"/>
    <w:rsid w:val="001F0D2E"/>
    <w:rsid w:val="001F4BFE"/>
    <w:rsid w:val="001F5C1E"/>
    <w:rsid w:val="001F7C06"/>
    <w:rsid w:val="00200379"/>
    <w:rsid w:val="00211A24"/>
    <w:rsid w:val="00237D24"/>
    <w:rsid w:val="00243B07"/>
    <w:rsid w:val="00254923"/>
    <w:rsid w:val="00260CE2"/>
    <w:rsid w:val="0026381C"/>
    <w:rsid w:val="00263C53"/>
    <w:rsid w:val="00264C14"/>
    <w:rsid w:val="00272A3A"/>
    <w:rsid w:val="002758B6"/>
    <w:rsid w:val="00282FCE"/>
    <w:rsid w:val="00285785"/>
    <w:rsid w:val="00287889"/>
    <w:rsid w:val="00290D02"/>
    <w:rsid w:val="00294AE9"/>
    <w:rsid w:val="002A05B5"/>
    <w:rsid w:val="002A49E4"/>
    <w:rsid w:val="002B2AF0"/>
    <w:rsid w:val="002D22C9"/>
    <w:rsid w:val="002F48B6"/>
    <w:rsid w:val="00300EA7"/>
    <w:rsid w:val="00314CAB"/>
    <w:rsid w:val="003272E8"/>
    <w:rsid w:val="003356D7"/>
    <w:rsid w:val="0034253A"/>
    <w:rsid w:val="00344E96"/>
    <w:rsid w:val="003454C7"/>
    <w:rsid w:val="00347500"/>
    <w:rsid w:val="003503C5"/>
    <w:rsid w:val="00351D6A"/>
    <w:rsid w:val="0035210C"/>
    <w:rsid w:val="00354D63"/>
    <w:rsid w:val="00363AB4"/>
    <w:rsid w:val="00364189"/>
    <w:rsid w:val="00384359"/>
    <w:rsid w:val="003851EE"/>
    <w:rsid w:val="00393442"/>
    <w:rsid w:val="0039451C"/>
    <w:rsid w:val="00395EDC"/>
    <w:rsid w:val="003A1666"/>
    <w:rsid w:val="003B6821"/>
    <w:rsid w:val="003C0B92"/>
    <w:rsid w:val="003C1E5C"/>
    <w:rsid w:val="003C3F73"/>
    <w:rsid w:val="003C4B4D"/>
    <w:rsid w:val="003D3CF4"/>
    <w:rsid w:val="003D54B6"/>
    <w:rsid w:val="003E1951"/>
    <w:rsid w:val="003E2E20"/>
    <w:rsid w:val="003F248A"/>
    <w:rsid w:val="003F41A0"/>
    <w:rsid w:val="00412389"/>
    <w:rsid w:val="00413EE0"/>
    <w:rsid w:val="00417E58"/>
    <w:rsid w:val="00423B37"/>
    <w:rsid w:val="0043315B"/>
    <w:rsid w:val="0043469B"/>
    <w:rsid w:val="00435256"/>
    <w:rsid w:val="00444E30"/>
    <w:rsid w:val="00451C25"/>
    <w:rsid w:val="00456B88"/>
    <w:rsid w:val="00461122"/>
    <w:rsid w:val="00465D7C"/>
    <w:rsid w:val="00465F95"/>
    <w:rsid w:val="004737FC"/>
    <w:rsid w:val="00481657"/>
    <w:rsid w:val="00482E6A"/>
    <w:rsid w:val="0049207A"/>
    <w:rsid w:val="004946CB"/>
    <w:rsid w:val="0049494C"/>
    <w:rsid w:val="004A02B7"/>
    <w:rsid w:val="004A1A67"/>
    <w:rsid w:val="004A3E17"/>
    <w:rsid w:val="004B5D7E"/>
    <w:rsid w:val="004B63EE"/>
    <w:rsid w:val="004D06CD"/>
    <w:rsid w:val="004E5AD0"/>
    <w:rsid w:val="004E5E3A"/>
    <w:rsid w:val="004F6310"/>
    <w:rsid w:val="004F7DC8"/>
    <w:rsid w:val="00507928"/>
    <w:rsid w:val="005234F8"/>
    <w:rsid w:val="005235C9"/>
    <w:rsid w:val="00524B3D"/>
    <w:rsid w:val="00530963"/>
    <w:rsid w:val="00530E0D"/>
    <w:rsid w:val="005313B9"/>
    <w:rsid w:val="00542E2E"/>
    <w:rsid w:val="005516B0"/>
    <w:rsid w:val="00557E6F"/>
    <w:rsid w:val="00572508"/>
    <w:rsid w:val="005820AB"/>
    <w:rsid w:val="00585975"/>
    <w:rsid w:val="00587269"/>
    <w:rsid w:val="0059095E"/>
    <w:rsid w:val="00591E46"/>
    <w:rsid w:val="005A3178"/>
    <w:rsid w:val="005A5646"/>
    <w:rsid w:val="005A7FBB"/>
    <w:rsid w:val="005B36CA"/>
    <w:rsid w:val="005B5FA5"/>
    <w:rsid w:val="005D3EFB"/>
    <w:rsid w:val="005D4EB1"/>
    <w:rsid w:val="005D5165"/>
    <w:rsid w:val="005D5725"/>
    <w:rsid w:val="005E33D3"/>
    <w:rsid w:val="005E44B5"/>
    <w:rsid w:val="005F3E9C"/>
    <w:rsid w:val="006203E0"/>
    <w:rsid w:val="006327D7"/>
    <w:rsid w:val="00636446"/>
    <w:rsid w:val="00670424"/>
    <w:rsid w:val="00675E96"/>
    <w:rsid w:val="00682E1A"/>
    <w:rsid w:val="006907E9"/>
    <w:rsid w:val="00695B5D"/>
    <w:rsid w:val="006A0FA9"/>
    <w:rsid w:val="006A25CC"/>
    <w:rsid w:val="006A3CEB"/>
    <w:rsid w:val="006A5158"/>
    <w:rsid w:val="006A6040"/>
    <w:rsid w:val="006A6FC5"/>
    <w:rsid w:val="006B0797"/>
    <w:rsid w:val="006B5475"/>
    <w:rsid w:val="006C5C08"/>
    <w:rsid w:val="006D318B"/>
    <w:rsid w:val="006D3EC4"/>
    <w:rsid w:val="006D5FB6"/>
    <w:rsid w:val="006F5292"/>
    <w:rsid w:val="006F75C9"/>
    <w:rsid w:val="007015AE"/>
    <w:rsid w:val="00722609"/>
    <w:rsid w:val="00750819"/>
    <w:rsid w:val="0075177B"/>
    <w:rsid w:val="00753ED5"/>
    <w:rsid w:val="00757AFF"/>
    <w:rsid w:val="00767C82"/>
    <w:rsid w:val="00774381"/>
    <w:rsid w:val="0077446F"/>
    <w:rsid w:val="00777512"/>
    <w:rsid w:val="007808CD"/>
    <w:rsid w:val="00780CE7"/>
    <w:rsid w:val="00783DD6"/>
    <w:rsid w:val="007862F0"/>
    <w:rsid w:val="0078691A"/>
    <w:rsid w:val="007873C6"/>
    <w:rsid w:val="00790F19"/>
    <w:rsid w:val="00793019"/>
    <w:rsid w:val="007C539A"/>
    <w:rsid w:val="007D2954"/>
    <w:rsid w:val="00802AE9"/>
    <w:rsid w:val="00810487"/>
    <w:rsid w:val="00811597"/>
    <w:rsid w:val="00814F93"/>
    <w:rsid w:val="00815807"/>
    <w:rsid w:val="00817768"/>
    <w:rsid w:val="00825244"/>
    <w:rsid w:val="00826EFB"/>
    <w:rsid w:val="00826F2F"/>
    <w:rsid w:val="008351CB"/>
    <w:rsid w:val="00837F04"/>
    <w:rsid w:val="00845B2D"/>
    <w:rsid w:val="008510E0"/>
    <w:rsid w:val="008573FC"/>
    <w:rsid w:val="00861C00"/>
    <w:rsid w:val="00865A6C"/>
    <w:rsid w:val="00866B13"/>
    <w:rsid w:val="00866FFB"/>
    <w:rsid w:val="008718F5"/>
    <w:rsid w:val="00871F78"/>
    <w:rsid w:val="00875EDB"/>
    <w:rsid w:val="00877232"/>
    <w:rsid w:val="0088096B"/>
    <w:rsid w:val="00882F9C"/>
    <w:rsid w:val="008841BF"/>
    <w:rsid w:val="00884B02"/>
    <w:rsid w:val="0088617B"/>
    <w:rsid w:val="00897683"/>
    <w:rsid w:val="00897BB9"/>
    <w:rsid w:val="008A294D"/>
    <w:rsid w:val="008B2B08"/>
    <w:rsid w:val="008C137D"/>
    <w:rsid w:val="008E4058"/>
    <w:rsid w:val="008E5DC1"/>
    <w:rsid w:val="008F6C7A"/>
    <w:rsid w:val="0092684E"/>
    <w:rsid w:val="0092771F"/>
    <w:rsid w:val="0093213F"/>
    <w:rsid w:val="009339B1"/>
    <w:rsid w:val="00935EAF"/>
    <w:rsid w:val="00936E39"/>
    <w:rsid w:val="00956564"/>
    <w:rsid w:val="0096405A"/>
    <w:rsid w:val="00964936"/>
    <w:rsid w:val="00980A0B"/>
    <w:rsid w:val="00981E5D"/>
    <w:rsid w:val="00983262"/>
    <w:rsid w:val="00993731"/>
    <w:rsid w:val="009C1D77"/>
    <w:rsid w:val="009C2D31"/>
    <w:rsid w:val="009C322A"/>
    <w:rsid w:val="009D7613"/>
    <w:rsid w:val="009D7C0F"/>
    <w:rsid w:val="009E5284"/>
    <w:rsid w:val="009F0AE2"/>
    <w:rsid w:val="009F6A63"/>
    <w:rsid w:val="00A1335B"/>
    <w:rsid w:val="00A177F5"/>
    <w:rsid w:val="00A24873"/>
    <w:rsid w:val="00A24AEC"/>
    <w:rsid w:val="00A33A8F"/>
    <w:rsid w:val="00A34FB0"/>
    <w:rsid w:val="00A367B4"/>
    <w:rsid w:val="00A43DF2"/>
    <w:rsid w:val="00A53692"/>
    <w:rsid w:val="00A548AC"/>
    <w:rsid w:val="00A66FF7"/>
    <w:rsid w:val="00A81FBB"/>
    <w:rsid w:val="00A835AC"/>
    <w:rsid w:val="00A87394"/>
    <w:rsid w:val="00A9107B"/>
    <w:rsid w:val="00A91C8B"/>
    <w:rsid w:val="00A93A00"/>
    <w:rsid w:val="00AB0C12"/>
    <w:rsid w:val="00AB639B"/>
    <w:rsid w:val="00AB6B92"/>
    <w:rsid w:val="00AE01AA"/>
    <w:rsid w:val="00AE36E9"/>
    <w:rsid w:val="00AE4D68"/>
    <w:rsid w:val="00AF3277"/>
    <w:rsid w:val="00AF4DF7"/>
    <w:rsid w:val="00AF7995"/>
    <w:rsid w:val="00AF7DB9"/>
    <w:rsid w:val="00B056CC"/>
    <w:rsid w:val="00B22342"/>
    <w:rsid w:val="00B255CB"/>
    <w:rsid w:val="00B27372"/>
    <w:rsid w:val="00B313A5"/>
    <w:rsid w:val="00B32D81"/>
    <w:rsid w:val="00B33E78"/>
    <w:rsid w:val="00B36189"/>
    <w:rsid w:val="00B442A4"/>
    <w:rsid w:val="00B51DB1"/>
    <w:rsid w:val="00B5295A"/>
    <w:rsid w:val="00B54D17"/>
    <w:rsid w:val="00B576A4"/>
    <w:rsid w:val="00B6112A"/>
    <w:rsid w:val="00B618F4"/>
    <w:rsid w:val="00B6347F"/>
    <w:rsid w:val="00B67EB6"/>
    <w:rsid w:val="00B84968"/>
    <w:rsid w:val="00B878A4"/>
    <w:rsid w:val="00B87CB0"/>
    <w:rsid w:val="00BA14AE"/>
    <w:rsid w:val="00BB4BBA"/>
    <w:rsid w:val="00BC34A7"/>
    <w:rsid w:val="00BC42AB"/>
    <w:rsid w:val="00BE3959"/>
    <w:rsid w:val="00BE4AEB"/>
    <w:rsid w:val="00BE4CA8"/>
    <w:rsid w:val="00BF2420"/>
    <w:rsid w:val="00BF255F"/>
    <w:rsid w:val="00C02B29"/>
    <w:rsid w:val="00C03526"/>
    <w:rsid w:val="00C05BDF"/>
    <w:rsid w:val="00C05C77"/>
    <w:rsid w:val="00C12011"/>
    <w:rsid w:val="00C1739A"/>
    <w:rsid w:val="00C463BF"/>
    <w:rsid w:val="00C46598"/>
    <w:rsid w:val="00C67F58"/>
    <w:rsid w:val="00C73E22"/>
    <w:rsid w:val="00C73F15"/>
    <w:rsid w:val="00C845CF"/>
    <w:rsid w:val="00C946A1"/>
    <w:rsid w:val="00CA7427"/>
    <w:rsid w:val="00CB1CE9"/>
    <w:rsid w:val="00CC3B27"/>
    <w:rsid w:val="00CD394C"/>
    <w:rsid w:val="00CE084A"/>
    <w:rsid w:val="00CE58E1"/>
    <w:rsid w:val="00CE77AA"/>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51F8E"/>
    <w:rsid w:val="00D614CC"/>
    <w:rsid w:val="00D6229D"/>
    <w:rsid w:val="00D65414"/>
    <w:rsid w:val="00D66AB2"/>
    <w:rsid w:val="00D67167"/>
    <w:rsid w:val="00D757CA"/>
    <w:rsid w:val="00D86C8E"/>
    <w:rsid w:val="00D87AC5"/>
    <w:rsid w:val="00D955D5"/>
    <w:rsid w:val="00D96228"/>
    <w:rsid w:val="00DB6B98"/>
    <w:rsid w:val="00DC147E"/>
    <w:rsid w:val="00DD15DF"/>
    <w:rsid w:val="00DE02F1"/>
    <w:rsid w:val="00DE1D65"/>
    <w:rsid w:val="00DE4850"/>
    <w:rsid w:val="00DF11AA"/>
    <w:rsid w:val="00DF3CE9"/>
    <w:rsid w:val="00E00FA8"/>
    <w:rsid w:val="00E042C2"/>
    <w:rsid w:val="00E14BB6"/>
    <w:rsid w:val="00E17A3C"/>
    <w:rsid w:val="00E26884"/>
    <w:rsid w:val="00E36D3B"/>
    <w:rsid w:val="00E403F9"/>
    <w:rsid w:val="00E41EF0"/>
    <w:rsid w:val="00E51A0C"/>
    <w:rsid w:val="00E51B9A"/>
    <w:rsid w:val="00E55DF4"/>
    <w:rsid w:val="00E5784E"/>
    <w:rsid w:val="00E62B06"/>
    <w:rsid w:val="00E66713"/>
    <w:rsid w:val="00E7179D"/>
    <w:rsid w:val="00E81067"/>
    <w:rsid w:val="00E94154"/>
    <w:rsid w:val="00EA3225"/>
    <w:rsid w:val="00EB3F5E"/>
    <w:rsid w:val="00EC1BDE"/>
    <w:rsid w:val="00EC4EFD"/>
    <w:rsid w:val="00ED5AA9"/>
    <w:rsid w:val="00EF6C86"/>
    <w:rsid w:val="00F05004"/>
    <w:rsid w:val="00F12EB2"/>
    <w:rsid w:val="00F16AF3"/>
    <w:rsid w:val="00F2460E"/>
    <w:rsid w:val="00F256F9"/>
    <w:rsid w:val="00F25AB9"/>
    <w:rsid w:val="00F36CA4"/>
    <w:rsid w:val="00F62CD6"/>
    <w:rsid w:val="00F65002"/>
    <w:rsid w:val="00F77900"/>
    <w:rsid w:val="00F85374"/>
    <w:rsid w:val="00F90C5D"/>
    <w:rsid w:val="00FB15B7"/>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stefan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benedett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image" Target="cid:image002.jpg@01DBBDB0.A6143EC0" TargetMode="Externa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Pier Francesco Bellini</cp:lastModifiedBy>
  <cp:revision>2</cp:revision>
  <cp:lastPrinted>2025-04-28T07:29:00Z</cp:lastPrinted>
  <dcterms:created xsi:type="dcterms:W3CDTF">2025-10-07T12:00:00Z</dcterms:created>
  <dcterms:modified xsi:type="dcterms:W3CDTF">2025-10-07T12:00:00Z</dcterms:modified>
</cp:coreProperties>
</file>